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975FC" w14:textId="7F8013BE" w:rsidR="00F80F16" w:rsidRDefault="00F80F16" w:rsidP="00F80F16">
      <w:pPr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ZP.271.5.2023</w:t>
      </w:r>
    </w:p>
    <w:p w14:paraId="334E2D3D" w14:textId="592A519A" w:rsidR="00F80F16" w:rsidRDefault="00F80F16" w:rsidP="00F80F16">
      <w:pPr>
        <w:jc w:val="right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Załącznik nr 1 do SWZ</w:t>
      </w:r>
    </w:p>
    <w:p w14:paraId="1B13A718" w14:textId="0F39B129" w:rsidR="00A751D9" w:rsidRPr="0076729C" w:rsidRDefault="00F80F16" w:rsidP="0076729C">
      <w:pPr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OPIS PRZEDMIOTU ZAMÓWIENIA - </w:t>
      </w:r>
      <w:r w:rsidR="00A751D9" w:rsidRPr="0076729C">
        <w:rPr>
          <w:rFonts w:ascii="Arial Narrow" w:hAnsi="Arial Narrow" w:cs="Calibri"/>
          <w:b/>
          <w:sz w:val="22"/>
          <w:szCs w:val="22"/>
        </w:rPr>
        <w:t>OPIS TECHNICZNY</w:t>
      </w:r>
    </w:p>
    <w:p w14:paraId="5BFDF924" w14:textId="77777777" w:rsidR="00A751D9" w:rsidRDefault="00A751D9" w:rsidP="0076729C">
      <w:pPr>
        <w:jc w:val="center"/>
        <w:rPr>
          <w:rFonts w:ascii="Arial Narrow" w:hAnsi="Arial Narrow" w:cs="Calibri"/>
          <w:b/>
          <w:sz w:val="22"/>
          <w:szCs w:val="22"/>
        </w:rPr>
      </w:pPr>
      <w:r w:rsidRPr="0076729C">
        <w:rPr>
          <w:rFonts w:ascii="Arial Narrow" w:hAnsi="Arial Narrow" w:cs="Calibri"/>
          <w:b/>
          <w:sz w:val="22"/>
          <w:szCs w:val="22"/>
        </w:rPr>
        <w:t xml:space="preserve"> DLA</w:t>
      </w:r>
      <w:r w:rsidRPr="0076729C">
        <w:rPr>
          <w:rFonts w:ascii="Arial Narrow" w:hAnsi="Arial Narrow" w:cs="Calibri"/>
          <w:sz w:val="22"/>
          <w:szCs w:val="22"/>
        </w:rPr>
        <w:t xml:space="preserve"> </w:t>
      </w:r>
      <w:r w:rsidR="004B2FC5">
        <w:rPr>
          <w:rFonts w:ascii="Arial Narrow" w:hAnsi="Arial Narrow" w:cs="Calibri"/>
          <w:b/>
          <w:sz w:val="22"/>
          <w:szCs w:val="22"/>
        </w:rPr>
        <w:t>FABRYCZNIE NOWEGO CIĘŻKIEGO</w:t>
      </w:r>
      <w:r w:rsidRPr="0076729C">
        <w:rPr>
          <w:rFonts w:ascii="Arial Narrow" w:hAnsi="Arial Narrow" w:cs="Calibri"/>
          <w:b/>
          <w:sz w:val="22"/>
          <w:szCs w:val="22"/>
        </w:rPr>
        <w:t xml:space="preserve"> SAMOCHODU RATOWNICZO – GAŚNICZEGO Z NAPĘDEM 4X4 </w:t>
      </w:r>
    </w:p>
    <w:p w14:paraId="7552F70D" w14:textId="77777777" w:rsidR="00F80F16" w:rsidRDefault="00F80F16" w:rsidP="00F80F16">
      <w:pPr>
        <w:pStyle w:val="Nagwek"/>
        <w:tabs>
          <w:tab w:val="clear" w:pos="9072"/>
          <w:tab w:val="right" w:pos="14601"/>
        </w:tabs>
        <w:jc w:val="both"/>
      </w:pPr>
    </w:p>
    <w:p w14:paraId="23B180F8" w14:textId="651D82EC" w:rsidR="00F80F16" w:rsidRPr="00423FA1" w:rsidRDefault="00F80F16" w:rsidP="00F80F16">
      <w:pPr>
        <w:pStyle w:val="Nagwek"/>
        <w:tabs>
          <w:tab w:val="clear" w:pos="9072"/>
          <w:tab w:val="right" w:pos="14601"/>
        </w:tabs>
        <w:jc w:val="both"/>
      </w:pPr>
      <w:r w:rsidRPr="00423FA1">
        <w:t xml:space="preserve">Prawą stronę tabeli </w:t>
      </w:r>
      <w:r w:rsidR="006C2F78">
        <w:t>(kol. 4</w:t>
      </w:r>
      <w:r w:rsidRPr="00423FA1">
        <w:t xml:space="preserve">) należy wypełnić stosując słowa „spełnia” lub „nie spełnia”, zaś w przypadku wyższych wartości niż minimalne - wykazane w tabeli - należy wpisać oferowane wartości techniczno-użytkowe. W przypadku, gdy Wykonawca zaproponuje produkt równoważny – informacje dotyczące proponowanych rozwiązań </w:t>
      </w:r>
      <w:r w:rsidR="006C2F78">
        <w:t>równoważnych musi podać w kol. 4</w:t>
      </w:r>
      <w:r w:rsidRPr="00423FA1">
        <w:t xml:space="preserve"> oraz wykazać, że spełniają one wymagania Zamawiającego.</w:t>
      </w:r>
    </w:p>
    <w:p w14:paraId="17BC08FD" w14:textId="0ADCB2B9" w:rsidR="00F80F16" w:rsidRPr="00F80F16" w:rsidRDefault="00F80F16" w:rsidP="00F80F16">
      <w:pPr>
        <w:pStyle w:val="Nagwek"/>
        <w:tabs>
          <w:tab w:val="clear" w:pos="9072"/>
          <w:tab w:val="right" w:pos="14601"/>
        </w:tabs>
        <w:jc w:val="both"/>
      </w:pPr>
      <w:r w:rsidRPr="00423FA1">
        <w:t xml:space="preserve">W przypadku, gdy Wykonawca w którejkolwiek z pozycji wpisze słowa „nie spełnia” lub zaoferuje niższe wartości oferta zostanie odrzucona, gdyż jej treść jest niezgodna </w:t>
      </w:r>
      <w:r w:rsidRPr="00423FA1">
        <w:br/>
        <w:t>z warunkami zamówienia.</w:t>
      </w:r>
      <w:bookmarkStart w:id="0" w:name="_GoBack"/>
      <w:bookmarkEnd w:id="0"/>
    </w:p>
    <w:p w14:paraId="394BC779" w14:textId="77777777" w:rsidR="00A751D9" w:rsidRPr="0076729C" w:rsidRDefault="00A751D9" w:rsidP="0076729C">
      <w:pPr>
        <w:tabs>
          <w:tab w:val="left" w:pos="1872"/>
          <w:tab w:val="right" w:pos="8953"/>
        </w:tabs>
        <w:rPr>
          <w:rFonts w:ascii="Arial Narrow" w:hAnsi="Arial Narrow" w:cs="Calibri"/>
          <w:b/>
          <w:sz w:val="22"/>
          <w:szCs w:val="22"/>
        </w:rPr>
      </w:pPr>
    </w:p>
    <w:tbl>
      <w:tblPr>
        <w:tblW w:w="54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10581"/>
        <w:gridCol w:w="1162"/>
        <w:gridCol w:w="2779"/>
      </w:tblGrid>
      <w:tr w:rsidR="00A751D9" w:rsidRPr="0076729C" w14:paraId="45913004" w14:textId="77777777" w:rsidTr="00C90F4D">
        <w:trPr>
          <w:trHeight w:val="567"/>
        </w:trPr>
        <w:tc>
          <w:tcPr>
            <w:tcW w:w="187" w:type="pct"/>
            <w:shd w:val="clear" w:color="auto" w:fill="F2F2F2"/>
            <w:vAlign w:val="center"/>
          </w:tcPr>
          <w:p w14:paraId="2B304E4A" w14:textId="77777777" w:rsidR="00A751D9" w:rsidRPr="0076729C" w:rsidRDefault="00A751D9" w:rsidP="0076729C">
            <w:pPr>
              <w:pStyle w:val="Bezodstpw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L.P.</w:t>
            </w:r>
          </w:p>
        </w:tc>
        <w:tc>
          <w:tcPr>
            <w:tcW w:w="3507" w:type="pct"/>
            <w:shd w:val="clear" w:color="auto" w:fill="F2F2F2"/>
            <w:vAlign w:val="center"/>
          </w:tcPr>
          <w:p w14:paraId="773844D8" w14:textId="77777777" w:rsidR="00A751D9" w:rsidRPr="0076729C" w:rsidRDefault="00A751D9" w:rsidP="0076729C">
            <w:pPr>
              <w:pStyle w:val="Bezodstpw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PODSTAWOWE WYMAGANIA, JAKIE POWINIEN SPEŁNIAĆ OFEROWANY POJAZD</w:t>
            </w:r>
          </w:p>
        </w:tc>
        <w:tc>
          <w:tcPr>
            <w:tcW w:w="385" w:type="pct"/>
            <w:shd w:val="clear" w:color="auto" w:fill="F2F2F2"/>
            <w:vAlign w:val="center"/>
          </w:tcPr>
          <w:p w14:paraId="44B61C1D" w14:textId="77777777" w:rsidR="00A751D9" w:rsidRPr="0076729C" w:rsidRDefault="00A751D9" w:rsidP="0076729C">
            <w:pPr>
              <w:pStyle w:val="Bezodstpw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UWAGI</w:t>
            </w:r>
          </w:p>
        </w:tc>
        <w:tc>
          <w:tcPr>
            <w:tcW w:w="921" w:type="pct"/>
            <w:shd w:val="clear" w:color="auto" w:fill="F2F2F2"/>
            <w:vAlign w:val="center"/>
          </w:tcPr>
          <w:p w14:paraId="196151F0" w14:textId="77777777" w:rsidR="00A751D9" w:rsidRPr="0076729C" w:rsidRDefault="00A751D9" w:rsidP="0076729C">
            <w:pPr>
              <w:pStyle w:val="Bezodstpw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PROPOZYCJE WYKONAWCY</w:t>
            </w:r>
          </w:p>
        </w:tc>
      </w:tr>
      <w:tr w:rsidR="00F80F16" w:rsidRPr="0076729C" w14:paraId="1EEFD169" w14:textId="77777777" w:rsidTr="00F80F16">
        <w:trPr>
          <w:trHeight w:val="269"/>
        </w:trPr>
        <w:tc>
          <w:tcPr>
            <w:tcW w:w="187" w:type="pct"/>
            <w:shd w:val="clear" w:color="auto" w:fill="F2F2F2"/>
            <w:vAlign w:val="center"/>
          </w:tcPr>
          <w:p w14:paraId="7FAA96CB" w14:textId="71415C50" w:rsidR="00F80F16" w:rsidRPr="00F80F16" w:rsidRDefault="00F80F16" w:rsidP="0076729C">
            <w:pPr>
              <w:pStyle w:val="Bezodstpw"/>
              <w:jc w:val="center"/>
              <w:rPr>
                <w:rFonts w:ascii="Arial Narrow" w:hAnsi="Arial Narrow" w:cs="Calibri"/>
                <w:i/>
                <w:sz w:val="22"/>
                <w:szCs w:val="22"/>
              </w:rPr>
            </w:pPr>
            <w:r w:rsidRPr="00F80F16">
              <w:rPr>
                <w:rFonts w:ascii="Arial Narrow" w:hAnsi="Arial Narrow" w:cs="Calibri"/>
                <w:i/>
                <w:sz w:val="22"/>
                <w:szCs w:val="22"/>
              </w:rPr>
              <w:t>-1-</w:t>
            </w:r>
          </w:p>
        </w:tc>
        <w:tc>
          <w:tcPr>
            <w:tcW w:w="3507" w:type="pct"/>
            <w:shd w:val="clear" w:color="auto" w:fill="F2F2F2"/>
            <w:vAlign w:val="center"/>
          </w:tcPr>
          <w:p w14:paraId="4E67E12E" w14:textId="2ACC0B7B" w:rsidR="00F80F16" w:rsidRPr="00F80F16" w:rsidRDefault="00F80F16" w:rsidP="0076729C">
            <w:pPr>
              <w:pStyle w:val="Bezodstpw"/>
              <w:jc w:val="center"/>
              <w:rPr>
                <w:rFonts w:ascii="Arial Narrow" w:hAnsi="Arial Narrow" w:cs="Calibri"/>
                <w:i/>
                <w:sz w:val="22"/>
                <w:szCs w:val="22"/>
              </w:rPr>
            </w:pPr>
            <w:r w:rsidRPr="00F80F16">
              <w:rPr>
                <w:rFonts w:ascii="Arial Narrow" w:hAnsi="Arial Narrow" w:cs="Calibri"/>
                <w:i/>
                <w:sz w:val="22"/>
                <w:szCs w:val="22"/>
              </w:rPr>
              <w:t>-2-</w:t>
            </w:r>
          </w:p>
        </w:tc>
        <w:tc>
          <w:tcPr>
            <w:tcW w:w="385" w:type="pct"/>
            <w:shd w:val="clear" w:color="auto" w:fill="F2F2F2"/>
            <w:vAlign w:val="center"/>
          </w:tcPr>
          <w:p w14:paraId="0236903C" w14:textId="70E129C6" w:rsidR="00F80F16" w:rsidRPr="00F80F16" w:rsidRDefault="00F80F16" w:rsidP="0076729C">
            <w:pPr>
              <w:pStyle w:val="Bezodstpw"/>
              <w:jc w:val="center"/>
              <w:rPr>
                <w:rFonts w:ascii="Arial Narrow" w:hAnsi="Arial Narrow" w:cs="Calibri"/>
                <w:i/>
                <w:sz w:val="22"/>
                <w:szCs w:val="22"/>
              </w:rPr>
            </w:pPr>
            <w:r w:rsidRPr="00F80F16">
              <w:rPr>
                <w:rFonts w:ascii="Arial Narrow" w:hAnsi="Arial Narrow" w:cs="Calibri"/>
                <w:i/>
                <w:sz w:val="22"/>
                <w:szCs w:val="22"/>
              </w:rPr>
              <w:t>-3-</w:t>
            </w:r>
          </w:p>
        </w:tc>
        <w:tc>
          <w:tcPr>
            <w:tcW w:w="921" w:type="pct"/>
            <w:shd w:val="clear" w:color="auto" w:fill="F2F2F2"/>
            <w:vAlign w:val="center"/>
          </w:tcPr>
          <w:p w14:paraId="0247FE34" w14:textId="2890D097" w:rsidR="00F80F16" w:rsidRPr="00F80F16" w:rsidRDefault="00F80F16" w:rsidP="0076729C">
            <w:pPr>
              <w:pStyle w:val="Bezodstpw"/>
              <w:jc w:val="center"/>
              <w:rPr>
                <w:rFonts w:ascii="Arial Narrow" w:hAnsi="Arial Narrow" w:cs="Calibri"/>
                <w:i/>
                <w:sz w:val="22"/>
                <w:szCs w:val="22"/>
              </w:rPr>
            </w:pPr>
            <w:r w:rsidRPr="00F80F16">
              <w:rPr>
                <w:rFonts w:ascii="Arial Narrow" w:hAnsi="Arial Narrow" w:cs="Calibri"/>
                <w:i/>
                <w:sz w:val="22"/>
                <w:szCs w:val="22"/>
              </w:rPr>
              <w:t>-4-</w:t>
            </w:r>
          </w:p>
        </w:tc>
      </w:tr>
      <w:tr w:rsidR="00A751D9" w:rsidRPr="0076729C" w14:paraId="57FB79C3" w14:textId="77777777" w:rsidTr="00C90F4D">
        <w:tc>
          <w:tcPr>
            <w:tcW w:w="187" w:type="pct"/>
            <w:shd w:val="clear" w:color="auto" w:fill="auto"/>
            <w:vAlign w:val="center"/>
          </w:tcPr>
          <w:p w14:paraId="6DEBDC65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1</w:t>
            </w:r>
          </w:p>
        </w:tc>
        <w:tc>
          <w:tcPr>
            <w:tcW w:w="3507" w:type="pct"/>
            <w:shd w:val="clear" w:color="auto" w:fill="auto"/>
            <w:vAlign w:val="center"/>
          </w:tcPr>
          <w:p w14:paraId="0C7311D2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Podstawowe wymagania, jakie powinien spełniać oferowany samochód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57F53F8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Uwagi</w:t>
            </w:r>
          </w:p>
        </w:tc>
        <w:tc>
          <w:tcPr>
            <w:tcW w:w="921" w:type="pct"/>
            <w:shd w:val="clear" w:color="auto" w:fill="auto"/>
            <w:vAlign w:val="center"/>
          </w:tcPr>
          <w:p w14:paraId="70C53126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Podwozie z kabiną</w:t>
            </w:r>
          </w:p>
        </w:tc>
      </w:tr>
      <w:tr w:rsidR="00A751D9" w:rsidRPr="0076729C" w14:paraId="3E3F6540" w14:textId="77777777" w:rsidTr="00C90F4D">
        <w:tc>
          <w:tcPr>
            <w:tcW w:w="187" w:type="pct"/>
            <w:shd w:val="clear" w:color="auto" w:fill="auto"/>
            <w:vAlign w:val="center"/>
          </w:tcPr>
          <w:p w14:paraId="657B0A86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1.1.</w:t>
            </w:r>
          </w:p>
        </w:tc>
        <w:tc>
          <w:tcPr>
            <w:tcW w:w="3507" w:type="pct"/>
            <w:shd w:val="clear" w:color="auto" w:fill="auto"/>
          </w:tcPr>
          <w:p w14:paraId="3C4FAAF8" w14:textId="395E682B" w:rsidR="00DA4384" w:rsidRPr="0076729C" w:rsidRDefault="00DA4384" w:rsidP="00DA4384">
            <w:pPr>
              <w:numPr>
                <w:ilvl w:val="0"/>
                <w:numId w:val="10"/>
              </w:numPr>
              <w:autoSpaceDE w:val="0"/>
              <w:autoSpaceDN w:val="0"/>
              <w:jc w:val="both"/>
              <w:rPr>
                <w:rFonts w:ascii="Arial Narrow" w:hAnsi="Arial Narrow" w:cs="Calibri"/>
                <w:i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Musi spełniać wymagania polskich przepisów o ruchu drogowym, z uwzględnieniem wymagań dotyczących pojazdów uprzywilejowanych, zgodnie z ustawą </w:t>
            </w:r>
            <w:r>
              <w:rPr>
                <w:rFonts w:ascii="Arial Narrow" w:hAnsi="Arial Narrow" w:cs="Calibri"/>
                <w:sz w:val="22"/>
                <w:szCs w:val="22"/>
              </w:rPr>
              <w:t>z dnia 20 czerwca 1997r.</w:t>
            </w:r>
            <w:r w:rsidR="002965B6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>„Prawo o ruchu drogowym” (</w:t>
            </w:r>
            <w:r w:rsidRPr="00502926">
              <w:rPr>
                <w:rFonts w:ascii="Arial Narrow" w:hAnsi="Arial Narrow" w:cs="Calibri"/>
                <w:sz w:val="22"/>
                <w:szCs w:val="22"/>
              </w:rPr>
              <w:t xml:space="preserve">Dz.U. 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z </w:t>
            </w:r>
            <w:r w:rsidRPr="00502926">
              <w:rPr>
                <w:rFonts w:ascii="Arial Narrow" w:hAnsi="Arial Narrow" w:cs="Calibri"/>
                <w:sz w:val="22"/>
                <w:szCs w:val="22"/>
              </w:rPr>
              <w:t>202</w:t>
            </w:r>
            <w:r w:rsidR="00546D79">
              <w:rPr>
                <w:rFonts w:ascii="Arial Narrow" w:hAnsi="Arial Narrow" w:cs="Calibri"/>
                <w:sz w:val="22"/>
                <w:szCs w:val="22"/>
              </w:rPr>
              <w:t>1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 r.</w:t>
            </w:r>
            <w:r w:rsidRPr="00502926">
              <w:rPr>
                <w:rFonts w:ascii="Arial Narrow" w:hAnsi="Arial Narrow" w:cs="Calibri"/>
                <w:sz w:val="22"/>
                <w:szCs w:val="22"/>
              </w:rPr>
              <w:t xml:space="preserve"> poz. </w:t>
            </w:r>
            <w:r w:rsidR="00546D79">
              <w:rPr>
                <w:rFonts w:ascii="Arial Narrow" w:hAnsi="Arial Narrow" w:cs="Calibri"/>
                <w:sz w:val="22"/>
                <w:szCs w:val="22"/>
              </w:rPr>
              <w:t>45</w:t>
            </w:r>
            <w:r w:rsidRPr="00502926">
              <w:rPr>
                <w:rFonts w:ascii="Arial Narrow" w:hAnsi="Arial Narrow" w:cs="Calibri"/>
                <w:sz w:val="22"/>
                <w:szCs w:val="22"/>
              </w:rPr>
              <w:t>0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Pr="00502926">
              <w:rPr>
                <w:rFonts w:ascii="Arial Narrow" w:hAnsi="Arial Narrow" w:cs="Calibri"/>
                <w:sz w:val="22"/>
                <w:szCs w:val="22"/>
              </w:rPr>
              <w:t>z</w:t>
            </w:r>
            <w:r>
              <w:rPr>
                <w:rFonts w:ascii="Arial Narrow" w:hAnsi="Arial Narrow" w:cs="Calibri"/>
                <w:sz w:val="22"/>
                <w:szCs w:val="22"/>
              </w:rPr>
              <w:t> </w:t>
            </w:r>
            <w:proofErr w:type="spellStart"/>
            <w:r w:rsidRPr="00502926">
              <w:rPr>
                <w:rFonts w:ascii="Arial Narrow" w:hAnsi="Arial Narrow" w:cs="Calibri"/>
                <w:sz w:val="22"/>
                <w:szCs w:val="22"/>
              </w:rPr>
              <w:t>późn</w:t>
            </w:r>
            <w:proofErr w:type="spellEnd"/>
            <w:r w:rsidRPr="00502926">
              <w:rPr>
                <w:rFonts w:ascii="Arial Narrow" w:hAnsi="Arial Narrow" w:cs="Calibri"/>
                <w:sz w:val="22"/>
                <w:szCs w:val="22"/>
              </w:rPr>
              <w:t>. zm.</w:t>
            </w:r>
            <w:r>
              <w:rPr>
                <w:rFonts w:ascii="Arial Narrow" w:hAnsi="Arial Narrow" w:cs="Calibri"/>
                <w:sz w:val="22"/>
                <w:szCs w:val="22"/>
              </w:rPr>
              <w:t>),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wraz z przepisami wykonawczymi.</w:t>
            </w:r>
          </w:p>
          <w:p w14:paraId="575EC256" w14:textId="77777777" w:rsidR="00DA4384" w:rsidRPr="0076729C" w:rsidRDefault="00DA4384" w:rsidP="00DA4384">
            <w:pPr>
              <w:numPr>
                <w:ilvl w:val="0"/>
                <w:numId w:val="10"/>
              </w:numPr>
              <w:autoSpaceDE w:val="0"/>
              <w:autoSpaceDN w:val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R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>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Nr 143, poz. 1002</w:t>
            </w:r>
            <w:r>
              <w:rPr>
                <w:rFonts w:ascii="Arial Narrow" w:hAnsi="Arial Narrow" w:cs="Calibri"/>
                <w:sz w:val="22"/>
                <w:szCs w:val="22"/>
              </w:rPr>
              <w:t>, z</w:t>
            </w:r>
            <w:r w:rsidRPr="003D14D8">
              <w:rPr>
                <w:rFonts w:ascii="Arial Narrow" w:hAnsi="Arial Narrow" w:cs="Calibri"/>
                <w:sz w:val="22"/>
                <w:szCs w:val="22"/>
              </w:rPr>
              <w:t xml:space="preserve"> 2010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 r.</w:t>
            </w:r>
            <w:r w:rsidRPr="003D14D8">
              <w:rPr>
                <w:rFonts w:ascii="Arial Narrow" w:hAnsi="Arial Narrow" w:cs="Calibri"/>
                <w:sz w:val="22"/>
                <w:szCs w:val="22"/>
              </w:rPr>
              <w:t xml:space="preserve"> nr 85 poz. 553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 oraz z </w:t>
            </w:r>
            <w:r w:rsidRPr="003D14D8">
              <w:rPr>
                <w:rFonts w:ascii="Arial Narrow" w:hAnsi="Arial Narrow" w:cs="Calibri"/>
                <w:sz w:val="22"/>
                <w:szCs w:val="22"/>
              </w:rPr>
              <w:t>2018</w:t>
            </w:r>
            <w:r>
              <w:rPr>
                <w:rFonts w:ascii="Arial Narrow" w:hAnsi="Arial Narrow" w:cs="Calibri"/>
                <w:sz w:val="22"/>
                <w:szCs w:val="22"/>
              </w:rPr>
              <w:t> r.</w:t>
            </w:r>
            <w:r w:rsidRPr="003D14D8">
              <w:rPr>
                <w:rFonts w:ascii="Arial Narrow" w:hAnsi="Arial Narrow" w:cs="Calibri"/>
                <w:sz w:val="22"/>
                <w:szCs w:val="22"/>
              </w:rPr>
              <w:t xml:space="preserve"> poz. 984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>)</w:t>
            </w:r>
          </w:p>
          <w:p w14:paraId="695239B4" w14:textId="77777777" w:rsidR="00DA4384" w:rsidRDefault="00DA4384" w:rsidP="00DA4384">
            <w:pPr>
              <w:numPr>
                <w:ilvl w:val="0"/>
                <w:numId w:val="10"/>
              </w:numPr>
              <w:autoSpaceDE w:val="0"/>
              <w:autoSpaceDN w:val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Rozporządzenia Ministrów: Spraw Wewnętrznych, Obrony Narodowej, Finansów oraz Sprawiedliwości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 z </w:t>
            </w:r>
            <w:r w:rsidRPr="003D14D8">
              <w:rPr>
                <w:rFonts w:ascii="Arial Narrow" w:hAnsi="Arial Narrow" w:cs="Calibri"/>
                <w:sz w:val="22"/>
                <w:szCs w:val="22"/>
              </w:rPr>
              <w:t>dnia 22 marca 2019 r.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w sprawie warunków technicznych pojazdów specjalnych i pojazdów używanych do celów specjalnych Policji, Agencji Bezpieczeństwa Wewnętrznego, Agencji Wywiadu, Służby Kontrwywiadu Wojskowego, Służby Wywiadu Wojskowego, Centralnego Biura Antykorupcyjnego, Straży Granicznej, kontroli skarbowej, Służby Celnej, Służby Więziennej i straży pożarnej (Dz. U. 2019 poz.594).</w:t>
            </w:r>
          </w:p>
          <w:p w14:paraId="127C8DC7" w14:textId="77777777" w:rsidR="00FC097C" w:rsidRPr="00FC097C" w:rsidRDefault="00FC097C" w:rsidP="00FC097C">
            <w:pPr>
              <w:numPr>
                <w:ilvl w:val="0"/>
                <w:numId w:val="10"/>
              </w:numPr>
              <w:autoSpaceDE w:val="0"/>
              <w:autoSpaceDN w:val="0"/>
              <w:jc w:val="both"/>
              <w:rPr>
                <w:rFonts w:ascii="Arial Narrow" w:hAnsi="Arial Narrow" w:cs="Calibri"/>
                <w:i/>
                <w:color w:val="000000"/>
                <w:sz w:val="22"/>
                <w:szCs w:val="22"/>
              </w:rPr>
            </w:pPr>
            <w:r w:rsidRPr="00FC097C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Samochód musi być oznakowany numerami operacyjnymi Państwowej Straży Pożarnej zgodnie z zarządzeniem nr </w:t>
            </w:r>
            <w:r w:rsidR="00546D79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 w:rsidRPr="00FC097C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Komendanta Głównego Państwowej Straży Pożarnej z dnia 2</w:t>
            </w:r>
            <w:r w:rsidR="00546D79">
              <w:rPr>
                <w:rFonts w:ascii="Arial Narrow" w:hAnsi="Arial Narrow" w:cs="Calibri"/>
                <w:color w:val="000000"/>
                <w:sz w:val="22"/>
                <w:szCs w:val="22"/>
              </w:rPr>
              <w:t>4 stycznia 2020</w:t>
            </w:r>
            <w:r w:rsidRPr="00FC097C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r. w sprawie gospodarki transportowej w jednostkach organizacyjnych Państwowej Straży Pożarnej</w:t>
            </w:r>
            <w:r w:rsidR="00546D79">
              <w:rPr>
                <w:rFonts w:ascii="Arial Narrow" w:hAnsi="Arial Narrow" w:cs="Calibri"/>
                <w:color w:val="000000"/>
                <w:sz w:val="22"/>
                <w:szCs w:val="22"/>
              </w:rPr>
              <w:t>.</w:t>
            </w:r>
          </w:p>
          <w:p w14:paraId="4F57C789" w14:textId="77777777" w:rsidR="0008030E" w:rsidRPr="00DA4384" w:rsidRDefault="00642502" w:rsidP="00DA4384">
            <w:pPr>
              <w:numPr>
                <w:ilvl w:val="0"/>
                <w:numId w:val="10"/>
              </w:numPr>
              <w:autoSpaceDE w:val="0"/>
              <w:autoSpaceDN w:val="0"/>
              <w:jc w:val="both"/>
              <w:rPr>
                <w:rFonts w:ascii="Arial Narrow" w:hAnsi="Arial Narrow" w:cs="Calibri"/>
                <w:i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Musi</w:t>
            </w:r>
            <w:r w:rsidR="0008030E" w:rsidRPr="00DA4384">
              <w:rPr>
                <w:rFonts w:ascii="Arial Narrow" w:hAnsi="Arial Narrow" w:cs="Calibri"/>
                <w:sz w:val="22"/>
                <w:szCs w:val="22"/>
              </w:rPr>
              <w:t xml:space="preserve"> posiadać 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ważne </w:t>
            </w:r>
            <w:r w:rsidR="0008030E" w:rsidRPr="00DA4384">
              <w:rPr>
                <w:rFonts w:ascii="Arial Narrow" w:hAnsi="Arial Narrow" w:cs="Calibri"/>
                <w:sz w:val="22"/>
                <w:szCs w:val="22"/>
              </w:rPr>
              <w:t>świadectwo dopuszczenia wydane przez CNBOP-PIB w Józefowie k/Otwocka.</w:t>
            </w:r>
            <w:r w:rsidR="008F7192">
              <w:rPr>
                <w:rFonts w:ascii="Arial Narrow" w:hAnsi="Arial Narrow" w:cs="Calibri"/>
                <w:sz w:val="22"/>
                <w:szCs w:val="22"/>
              </w:rPr>
              <w:t xml:space="preserve"> Na dzień składania ofert dostarczyć do dokumentacji przetargowej kopię aktualnego świadectwa</w:t>
            </w:r>
            <w:r w:rsidR="00B87F0D">
              <w:rPr>
                <w:rFonts w:ascii="Arial Narrow" w:hAnsi="Arial Narrow" w:cs="Calibri"/>
                <w:sz w:val="22"/>
                <w:szCs w:val="22"/>
              </w:rPr>
              <w:t>.</w:t>
            </w:r>
            <w:r w:rsidR="008F7192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</w:p>
          <w:p w14:paraId="758EAE1B" w14:textId="77777777" w:rsidR="00615491" w:rsidRPr="0076729C" w:rsidRDefault="00615491" w:rsidP="00D41269">
            <w:pPr>
              <w:numPr>
                <w:ilvl w:val="0"/>
                <w:numId w:val="10"/>
              </w:numPr>
              <w:autoSpaceDE w:val="0"/>
              <w:autoSpaceDN w:val="0"/>
              <w:jc w:val="both"/>
              <w:rPr>
                <w:rFonts w:ascii="Arial Narrow" w:hAnsi="Arial Narrow" w:cs="Calibri"/>
                <w:i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Musi posiadać aktualne świadectwo homologacji podwozia.</w:t>
            </w:r>
          </w:p>
          <w:p w14:paraId="7DBA2BC1" w14:textId="77777777" w:rsidR="00615491" w:rsidRPr="0076729C" w:rsidRDefault="00615491" w:rsidP="00B2402A">
            <w:pPr>
              <w:numPr>
                <w:ilvl w:val="0"/>
                <w:numId w:val="10"/>
              </w:numPr>
              <w:autoSpaceDE w:val="0"/>
              <w:autoSpaceDN w:val="0"/>
              <w:jc w:val="both"/>
              <w:rPr>
                <w:rFonts w:ascii="Arial Narrow" w:hAnsi="Arial Narrow" w:cs="Calibri"/>
                <w:i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Musi spełniać wymagania ogólne i szczegółowe zgodnie z normą PN-EN 1846-1 i 1846-2 </w:t>
            </w:r>
          </w:p>
          <w:p w14:paraId="6A2D8552" w14:textId="77777777" w:rsidR="00615491" w:rsidRPr="0076729C" w:rsidRDefault="00615491" w:rsidP="00B2402A">
            <w:pPr>
              <w:pStyle w:val="Tekstpodstawowywcity2"/>
              <w:numPr>
                <w:ilvl w:val="0"/>
                <w:numId w:val="10"/>
              </w:numPr>
              <w:tabs>
                <w:tab w:val="left" w:pos="8577"/>
              </w:tabs>
              <w:spacing w:line="240" w:lineRule="auto"/>
              <w:jc w:val="both"/>
              <w:rPr>
                <w:rFonts w:ascii="Arial Narrow" w:hAnsi="Arial Narrow" w:cs="Calibri"/>
                <w:i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Pojazd oraz podwozie fabrycznie nowe, rok produkcji podwozia </w:t>
            </w:r>
            <w:r w:rsidR="006F6B88">
              <w:rPr>
                <w:rFonts w:ascii="Arial Narrow" w:hAnsi="Arial Narrow" w:cs="Calibri"/>
                <w:sz w:val="22"/>
                <w:szCs w:val="22"/>
              </w:rPr>
              <w:t>min.</w:t>
            </w:r>
            <w:r w:rsidR="0037348C">
              <w:rPr>
                <w:rFonts w:ascii="Arial Narrow" w:hAnsi="Arial Narrow" w:cs="Calibri"/>
                <w:sz w:val="22"/>
                <w:szCs w:val="22"/>
              </w:rPr>
              <w:t xml:space="preserve"> 202</w:t>
            </w:r>
            <w:r w:rsidR="005B1025">
              <w:rPr>
                <w:rFonts w:ascii="Arial Narrow" w:hAnsi="Arial Narrow" w:cs="Calibri"/>
                <w:sz w:val="22"/>
                <w:szCs w:val="22"/>
              </w:rPr>
              <w:t>2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>, silnik, podwozie i kabina tego samego producenta.</w:t>
            </w:r>
          </w:p>
          <w:p w14:paraId="6F607E84" w14:textId="77777777" w:rsidR="00A751D9" w:rsidRPr="0076729C" w:rsidRDefault="00A751D9" w:rsidP="00B2402A">
            <w:pPr>
              <w:pStyle w:val="Tekstpodstawowywcity2"/>
              <w:tabs>
                <w:tab w:val="left" w:pos="8577"/>
              </w:tabs>
              <w:spacing w:line="240" w:lineRule="auto"/>
              <w:ind w:left="397" w:firstLine="0"/>
              <w:jc w:val="both"/>
              <w:rPr>
                <w:rFonts w:ascii="Arial Narrow" w:hAnsi="Arial Narrow" w:cs="Calibri"/>
                <w:i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3E28516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04189601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A751D9" w:rsidRPr="0076729C" w14:paraId="6D24F34C" w14:textId="77777777" w:rsidTr="00C90F4D">
        <w:tc>
          <w:tcPr>
            <w:tcW w:w="187" w:type="pct"/>
            <w:shd w:val="clear" w:color="auto" w:fill="auto"/>
            <w:vAlign w:val="center"/>
          </w:tcPr>
          <w:p w14:paraId="211C2DA1" w14:textId="77777777" w:rsidR="00A751D9" w:rsidRPr="0076729C" w:rsidRDefault="000F4BCB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lastRenderedPageBreak/>
              <w:t>1.2.</w:t>
            </w:r>
          </w:p>
        </w:tc>
        <w:tc>
          <w:tcPr>
            <w:tcW w:w="3507" w:type="pct"/>
            <w:shd w:val="clear" w:color="auto" w:fill="auto"/>
            <w:vAlign w:val="center"/>
          </w:tcPr>
          <w:p w14:paraId="510F4A1C" w14:textId="77777777" w:rsidR="00A751D9" w:rsidRPr="0076729C" w:rsidRDefault="00615491" w:rsidP="00D41269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Samochód musi spełnia</w:t>
            </w:r>
            <w:r w:rsidR="00FC097C">
              <w:rPr>
                <w:rFonts w:ascii="Arial Narrow" w:hAnsi="Arial Narrow" w:cs="Calibri"/>
                <w:sz w:val="22"/>
                <w:szCs w:val="22"/>
              </w:rPr>
              <w:t>ć wymagania dla klasy ciężkiej S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(wg PN-EN 1846-2</w:t>
            </w:r>
            <w:r w:rsidR="0037348C">
              <w:rPr>
                <w:rFonts w:ascii="Arial Narrow" w:hAnsi="Arial Narrow" w:cs="Calibri"/>
                <w:sz w:val="22"/>
                <w:szCs w:val="22"/>
              </w:rPr>
              <w:t>)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29AFF18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1F391D47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A751D9" w:rsidRPr="0076729C" w14:paraId="468EA31F" w14:textId="77777777" w:rsidTr="00C90F4D">
        <w:tc>
          <w:tcPr>
            <w:tcW w:w="1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96A7E4" w14:textId="77777777" w:rsidR="00A751D9" w:rsidRPr="0076729C" w:rsidRDefault="000F4BCB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1.3.</w:t>
            </w:r>
          </w:p>
        </w:tc>
        <w:tc>
          <w:tcPr>
            <w:tcW w:w="350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B3A447" w14:textId="77777777" w:rsidR="00A751D9" w:rsidRPr="0076729C" w:rsidRDefault="00A751D9" w:rsidP="00D41269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Samochód kategorii 2 - uterenowionej (wg PN-EN 1846-1</w:t>
            </w:r>
            <w:r w:rsidR="0037348C">
              <w:rPr>
                <w:rFonts w:ascii="Arial Narrow" w:hAnsi="Arial Narrow" w:cs="Calibri"/>
                <w:sz w:val="22"/>
                <w:szCs w:val="22"/>
              </w:rPr>
              <w:t xml:space="preserve">) 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B21874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auto"/>
          </w:tcPr>
          <w:p w14:paraId="4860D9C1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A751D9" w:rsidRPr="0076729C" w14:paraId="028F15B4" w14:textId="77777777" w:rsidTr="00C90F4D">
        <w:trPr>
          <w:trHeight w:val="397"/>
        </w:trPr>
        <w:tc>
          <w:tcPr>
            <w:tcW w:w="187" w:type="pct"/>
            <w:shd w:val="clear" w:color="auto" w:fill="F2F2F2"/>
            <w:vAlign w:val="center"/>
          </w:tcPr>
          <w:p w14:paraId="6914A637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2</w:t>
            </w:r>
          </w:p>
        </w:tc>
        <w:tc>
          <w:tcPr>
            <w:tcW w:w="3507" w:type="pct"/>
            <w:shd w:val="clear" w:color="auto" w:fill="F2F2F2"/>
            <w:vAlign w:val="center"/>
          </w:tcPr>
          <w:p w14:paraId="58397088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Podwozie z kabiną</w:t>
            </w:r>
          </w:p>
        </w:tc>
        <w:tc>
          <w:tcPr>
            <w:tcW w:w="385" w:type="pct"/>
            <w:shd w:val="clear" w:color="auto" w:fill="F2F2F2"/>
            <w:vAlign w:val="center"/>
          </w:tcPr>
          <w:p w14:paraId="2E9F0878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Uwagi</w:t>
            </w:r>
          </w:p>
        </w:tc>
        <w:tc>
          <w:tcPr>
            <w:tcW w:w="921" w:type="pct"/>
            <w:shd w:val="clear" w:color="auto" w:fill="F2F2F2"/>
            <w:vAlign w:val="center"/>
          </w:tcPr>
          <w:p w14:paraId="2614AF20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Podwozie z kabiną</w:t>
            </w:r>
          </w:p>
        </w:tc>
      </w:tr>
      <w:tr w:rsidR="00A751D9" w:rsidRPr="0076729C" w14:paraId="0664572C" w14:textId="77777777" w:rsidTr="00C90F4D">
        <w:tc>
          <w:tcPr>
            <w:tcW w:w="187" w:type="pct"/>
            <w:shd w:val="clear" w:color="auto" w:fill="auto"/>
            <w:vAlign w:val="center"/>
          </w:tcPr>
          <w:p w14:paraId="46403AE9" w14:textId="77777777" w:rsidR="00A751D9" w:rsidRPr="0076729C" w:rsidRDefault="000F4BCB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2.1.</w:t>
            </w:r>
          </w:p>
        </w:tc>
        <w:tc>
          <w:tcPr>
            <w:tcW w:w="3507" w:type="pct"/>
            <w:shd w:val="clear" w:color="auto" w:fill="auto"/>
            <w:vAlign w:val="center"/>
          </w:tcPr>
          <w:p w14:paraId="2920D00B" w14:textId="75CF0C30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 xml:space="preserve">Masa całkowita pojazdu </w:t>
            </w:r>
            <w:r w:rsidRPr="00D33E73">
              <w:rPr>
                <w:rFonts w:ascii="Arial Narrow" w:hAnsi="Arial Narrow" w:cs="Calibri"/>
                <w:bCs/>
                <w:sz w:val="22"/>
                <w:szCs w:val="22"/>
              </w:rPr>
              <w:t>gotowego do akcji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ratowniczo – gaśniczej nie może przekroczyć</w:t>
            </w:r>
            <w:r w:rsidR="008D6B98">
              <w:rPr>
                <w:rFonts w:ascii="Arial Narrow" w:hAnsi="Arial Narrow" w:cs="Calibri"/>
                <w:sz w:val="22"/>
                <w:szCs w:val="22"/>
              </w:rPr>
              <w:t xml:space="preserve"> 2</w:t>
            </w:r>
            <w:r w:rsidR="00BB7737">
              <w:rPr>
                <w:rFonts w:ascii="Arial Narrow" w:hAnsi="Arial Narrow" w:cs="Calibri"/>
                <w:sz w:val="22"/>
                <w:szCs w:val="22"/>
              </w:rPr>
              <w:t>0</w:t>
            </w:r>
            <w:r w:rsidR="008D6B98">
              <w:rPr>
                <w:rFonts w:ascii="Arial Narrow" w:hAnsi="Arial Narrow" w:cs="Calibri"/>
                <w:sz w:val="22"/>
                <w:szCs w:val="22"/>
              </w:rPr>
              <w:t> </w:t>
            </w:r>
            <w:r w:rsidR="00BB7737">
              <w:rPr>
                <w:rFonts w:ascii="Arial Narrow" w:hAnsi="Arial Narrow" w:cs="Calibri"/>
                <w:sz w:val="22"/>
                <w:szCs w:val="22"/>
              </w:rPr>
              <w:t>0</w:t>
            </w:r>
            <w:r w:rsidR="008D6B98">
              <w:rPr>
                <w:rFonts w:ascii="Arial Narrow" w:hAnsi="Arial Narrow" w:cs="Calibri"/>
                <w:sz w:val="22"/>
                <w:szCs w:val="22"/>
              </w:rPr>
              <w:t>00 kg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ADA06D7" w14:textId="77777777" w:rsidR="00A751D9" w:rsidRPr="0076729C" w:rsidRDefault="00A751D9" w:rsidP="0076729C">
            <w:pPr>
              <w:snapToGrid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Podać wartość</w:t>
            </w:r>
          </w:p>
        </w:tc>
        <w:tc>
          <w:tcPr>
            <w:tcW w:w="921" w:type="pct"/>
            <w:shd w:val="clear" w:color="auto" w:fill="auto"/>
            <w:vAlign w:val="center"/>
          </w:tcPr>
          <w:p w14:paraId="494565EF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  <w:tr w:rsidR="00A751D9" w:rsidRPr="0076729C" w14:paraId="19A22BF9" w14:textId="77777777" w:rsidTr="00C90F4D">
        <w:tc>
          <w:tcPr>
            <w:tcW w:w="187" w:type="pct"/>
            <w:shd w:val="clear" w:color="auto" w:fill="auto"/>
            <w:vAlign w:val="center"/>
          </w:tcPr>
          <w:p w14:paraId="5270E230" w14:textId="77777777" w:rsidR="00A751D9" w:rsidRPr="0076729C" w:rsidRDefault="000F4BCB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2.2.</w:t>
            </w:r>
          </w:p>
        </w:tc>
        <w:tc>
          <w:tcPr>
            <w:tcW w:w="3507" w:type="pct"/>
            <w:shd w:val="clear" w:color="auto" w:fill="auto"/>
          </w:tcPr>
          <w:p w14:paraId="4FA235E9" w14:textId="77777777" w:rsidR="00767824" w:rsidRPr="009F71CC" w:rsidRDefault="00767824" w:rsidP="00767824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9F71CC">
              <w:rPr>
                <w:rFonts w:ascii="Arial Narrow" w:hAnsi="Arial Narrow" w:cs="Calibri"/>
                <w:b/>
                <w:sz w:val="22"/>
                <w:szCs w:val="22"/>
              </w:rPr>
              <w:t>Pojazd gotowy do akcji</w:t>
            </w:r>
            <w:r w:rsidRPr="009F71CC">
              <w:rPr>
                <w:rFonts w:ascii="Arial Narrow" w:hAnsi="Arial Narrow" w:cs="Calibri"/>
                <w:sz w:val="22"/>
                <w:szCs w:val="22"/>
              </w:rPr>
              <w:t xml:space="preserve"> (pojazd z załogą, pełnymi zbiornikami, zabudową i wyposażeniem) powinien mieć:</w:t>
            </w:r>
          </w:p>
          <w:p w14:paraId="1CFB09C2" w14:textId="77777777" w:rsidR="00767824" w:rsidRPr="009F71CC" w:rsidRDefault="00767824" w:rsidP="00767824">
            <w:pPr>
              <w:numPr>
                <w:ilvl w:val="0"/>
                <w:numId w:val="11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9F71CC">
              <w:rPr>
                <w:rFonts w:ascii="Arial Narrow" w:hAnsi="Arial Narrow" w:cs="Calibri"/>
                <w:sz w:val="22"/>
                <w:szCs w:val="22"/>
              </w:rPr>
              <w:t>Kąt natarcia: min. 2</w:t>
            </w:r>
            <w:r w:rsidR="008D6B98">
              <w:rPr>
                <w:rFonts w:ascii="Arial Narrow" w:hAnsi="Arial Narrow" w:cs="Calibri"/>
                <w:sz w:val="22"/>
                <w:szCs w:val="22"/>
              </w:rPr>
              <w:t>3</w:t>
            </w:r>
            <w:r w:rsidRPr="009F71CC">
              <w:rPr>
                <w:rFonts w:ascii="Arial Narrow" w:hAnsi="Arial Narrow" w:cs="Calibri"/>
                <w:sz w:val="22"/>
                <w:szCs w:val="22"/>
              </w:rPr>
              <w:t xml:space="preserve"> º,</w:t>
            </w:r>
          </w:p>
          <w:p w14:paraId="65B21058" w14:textId="77777777" w:rsidR="00767824" w:rsidRPr="009F71CC" w:rsidRDefault="00767824" w:rsidP="00767824">
            <w:pPr>
              <w:numPr>
                <w:ilvl w:val="0"/>
                <w:numId w:val="11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9F71CC">
              <w:rPr>
                <w:rFonts w:ascii="Arial Narrow" w:hAnsi="Arial Narrow" w:cs="Calibri"/>
                <w:sz w:val="22"/>
                <w:szCs w:val="22"/>
              </w:rPr>
              <w:t>Kąt zejścia: min. 2</w:t>
            </w:r>
            <w:r w:rsidR="002F3268">
              <w:rPr>
                <w:rFonts w:ascii="Arial Narrow" w:hAnsi="Arial Narrow" w:cs="Calibri"/>
                <w:sz w:val="22"/>
                <w:szCs w:val="22"/>
              </w:rPr>
              <w:t>5</w:t>
            </w:r>
            <w:r w:rsidRPr="009F71CC">
              <w:rPr>
                <w:rFonts w:ascii="Arial Narrow" w:hAnsi="Arial Narrow" w:cs="Calibri"/>
                <w:sz w:val="22"/>
                <w:szCs w:val="22"/>
              </w:rPr>
              <w:t>º,</w:t>
            </w:r>
          </w:p>
          <w:p w14:paraId="7B29FAFF" w14:textId="77777777" w:rsidR="00767824" w:rsidRPr="009F71CC" w:rsidRDefault="00767824" w:rsidP="00767824">
            <w:pPr>
              <w:numPr>
                <w:ilvl w:val="0"/>
                <w:numId w:val="11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9F71CC">
              <w:rPr>
                <w:rFonts w:ascii="Arial Narrow" w:hAnsi="Arial Narrow" w:cs="Calibri"/>
                <w:sz w:val="22"/>
                <w:szCs w:val="22"/>
              </w:rPr>
              <w:t>Prześwit pod osiami</w:t>
            </w:r>
            <w:r w:rsidR="0037348C">
              <w:rPr>
                <w:rFonts w:ascii="Arial Narrow" w:hAnsi="Arial Narrow" w:cs="Calibri"/>
                <w:sz w:val="22"/>
                <w:szCs w:val="22"/>
              </w:rPr>
              <w:t>:</w:t>
            </w:r>
            <w:r w:rsidRPr="009F71CC">
              <w:rPr>
                <w:rFonts w:ascii="Arial Narrow" w:hAnsi="Arial Narrow" w:cs="Calibri"/>
                <w:sz w:val="22"/>
                <w:szCs w:val="22"/>
              </w:rPr>
              <w:t xml:space="preserve"> min. 3</w:t>
            </w:r>
            <w:r w:rsidR="002F3268">
              <w:rPr>
                <w:rFonts w:ascii="Arial Narrow" w:hAnsi="Arial Narrow" w:cs="Calibri"/>
                <w:sz w:val="22"/>
                <w:szCs w:val="22"/>
              </w:rPr>
              <w:t>0</w:t>
            </w:r>
            <w:r w:rsidRPr="009F71CC">
              <w:rPr>
                <w:rFonts w:ascii="Arial Narrow" w:hAnsi="Arial Narrow" w:cs="Calibri"/>
                <w:sz w:val="22"/>
                <w:szCs w:val="22"/>
              </w:rPr>
              <w:t>0 mm,</w:t>
            </w:r>
          </w:p>
          <w:p w14:paraId="148F1295" w14:textId="77777777" w:rsidR="00767824" w:rsidRPr="009F71CC" w:rsidRDefault="00767824" w:rsidP="00767824">
            <w:pPr>
              <w:numPr>
                <w:ilvl w:val="0"/>
                <w:numId w:val="11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9F71CC">
              <w:rPr>
                <w:rFonts w:ascii="Arial Narrow" w:hAnsi="Arial Narrow" w:cs="Calibri"/>
                <w:sz w:val="22"/>
                <w:szCs w:val="22"/>
              </w:rPr>
              <w:t>Wysokość całkowita pojazdu: max. 33</w:t>
            </w:r>
            <w:r w:rsidR="008D6B98">
              <w:rPr>
                <w:rFonts w:ascii="Arial Narrow" w:hAnsi="Arial Narrow" w:cs="Calibri"/>
                <w:sz w:val="22"/>
                <w:szCs w:val="22"/>
              </w:rPr>
              <w:t>5</w:t>
            </w:r>
            <w:r w:rsidRPr="009F71CC">
              <w:rPr>
                <w:rFonts w:ascii="Arial Narrow" w:hAnsi="Arial Narrow" w:cs="Calibri"/>
                <w:sz w:val="22"/>
                <w:szCs w:val="22"/>
              </w:rPr>
              <w:t xml:space="preserve">0 mm (z drabiną dwuprzęsłową) </w:t>
            </w:r>
          </w:p>
          <w:p w14:paraId="4FC8A10A" w14:textId="77777777" w:rsidR="00767824" w:rsidRPr="009F71CC" w:rsidRDefault="00767824" w:rsidP="00767824">
            <w:pPr>
              <w:numPr>
                <w:ilvl w:val="0"/>
                <w:numId w:val="11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9F71CC">
              <w:rPr>
                <w:rFonts w:ascii="Arial Narrow" w:hAnsi="Arial Narrow" w:cs="Calibri"/>
                <w:sz w:val="22"/>
                <w:szCs w:val="22"/>
              </w:rPr>
              <w:t>Długość całkowita: max 8</w:t>
            </w:r>
            <w:r w:rsidR="002F3268">
              <w:rPr>
                <w:rFonts w:ascii="Arial Narrow" w:hAnsi="Arial Narrow" w:cs="Calibri"/>
                <w:sz w:val="22"/>
                <w:szCs w:val="22"/>
              </w:rPr>
              <w:t>62</w:t>
            </w:r>
            <w:r w:rsidRPr="009F71CC">
              <w:rPr>
                <w:rFonts w:ascii="Arial Narrow" w:hAnsi="Arial Narrow" w:cs="Calibri"/>
                <w:sz w:val="22"/>
                <w:szCs w:val="22"/>
              </w:rPr>
              <w:t xml:space="preserve">0 mm </w:t>
            </w:r>
          </w:p>
          <w:p w14:paraId="5ED6DE56" w14:textId="77777777" w:rsidR="00767824" w:rsidRPr="009F71CC" w:rsidRDefault="00767824" w:rsidP="00767824">
            <w:pPr>
              <w:numPr>
                <w:ilvl w:val="0"/>
                <w:numId w:val="11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rPr>
                <w:rFonts w:ascii="Arial Narrow" w:hAnsi="Arial Narrow" w:cs="Calibri"/>
                <w:sz w:val="22"/>
                <w:szCs w:val="22"/>
              </w:rPr>
            </w:pPr>
            <w:r w:rsidRPr="009F71CC">
              <w:rPr>
                <w:rFonts w:ascii="Arial Narrow" w:hAnsi="Arial Narrow" w:cs="Calibri"/>
                <w:sz w:val="22"/>
                <w:szCs w:val="22"/>
              </w:rPr>
              <w:t>Kąt rampowy: min. 2</w:t>
            </w:r>
            <w:r w:rsidR="008D6B98">
              <w:rPr>
                <w:rFonts w:ascii="Arial Narrow" w:hAnsi="Arial Narrow" w:cs="Calibri"/>
                <w:sz w:val="22"/>
                <w:szCs w:val="22"/>
              </w:rPr>
              <w:t>0</w:t>
            </w:r>
            <w:r w:rsidRPr="009F71CC">
              <w:rPr>
                <w:rFonts w:ascii="Arial Narrow" w:hAnsi="Arial Narrow" w:cs="Calibri"/>
                <w:sz w:val="22"/>
                <w:szCs w:val="22"/>
              </w:rPr>
              <w:t xml:space="preserve"> º.</w:t>
            </w:r>
          </w:p>
          <w:p w14:paraId="741C840C" w14:textId="77777777" w:rsidR="00A751D9" w:rsidRPr="0076729C" w:rsidRDefault="00A751D9" w:rsidP="0076729C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ind w:left="72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502B567" w14:textId="77777777" w:rsidR="00A751D9" w:rsidRPr="0076729C" w:rsidRDefault="00A751D9" w:rsidP="0076729C">
            <w:pPr>
              <w:snapToGrid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Podać wartości</w:t>
            </w:r>
          </w:p>
        </w:tc>
        <w:tc>
          <w:tcPr>
            <w:tcW w:w="921" w:type="pct"/>
            <w:shd w:val="clear" w:color="auto" w:fill="auto"/>
            <w:vAlign w:val="center"/>
          </w:tcPr>
          <w:p w14:paraId="53F5D967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  <w:tr w:rsidR="00A751D9" w:rsidRPr="0076729C" w14:paraId="315CF8F5" w14:textId="77777777" w:rsidTr="00C90F4D">
        <w:tc>
          <w:tcPr>
            <w:tcW w:w="187" w:type="pct"/>
            <w:shd w:val="clear" w:color="auto" w:fill="auto"/>
            <w:vAlign w:val="center"/>
          </w:tcPr>
          <w:p w14:paraId="7D7DA3FA" w14:textId="77777777" w:rsidR="00A751D9" w:rsidRPr="0076729C" w:rsidRDefault="000F4BCB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2.3.</w:t>
            </w:r>
          </w:p>
        </w:tc>
        <w:tc>
          <w:tcPr>
            <w:tcW w:w="3507" w:type="pct"/>
            <w:shd w:val="clear" w:color="auto" w:fill="auto"/>
          </w:tcPr>
          <w:p w14:paraId="5808BAAF" w14:textId="77777777" w:rsidR="00A751D9" w:rsidRPr="0076729C" w:rsidRDefault="00A751D9" w:rsidP="0076729C">
            <w:pPr>
              <w:pStyle w:val="Tekstpodstawowywcity"/>
              <w:spacing w:line="240" w:lineRule="auto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Rezerwa masy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pojazdu gotowego do akcji ratowniczo – gaśniczej (pojazd z załogą, pełnymi zbiornikami, zabudową i wyposażeniem) w stosunku do dopuszczalnej</w:t>
            </w:r>
            <w:r w:rsidR="0076729C" w:rsidRPr="0076729C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>masy całkowitej pojazdu określonej przez producenta (liczone do tzw. DMC technicznej) min.</w:t>
            </w:r>
            <w:r w:rsidR="0037348C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017380">
              <w:rPr>
                <w:rFonts w:ascii="Arial Narrow" w:hAnsi="Arial Narrow" w:cs="Calibri"/>
                <w:sz w:val="22"/>
                <w:szCs w:val="22"/>
              </w:rPr>
              <w:t>7</w:t>
            </w:r>
            <w:r w:rsidR="0037348C">
              <w:rPr>
                <w:rFonts w:ascii="Arial Narrow" w:hAnsi="Arial Narrow" w:cs="Calibri"/>
                <w:sz w:val="22"/>
                <w:szCs w:val="22"/>
              </w:rPr>
              <w:t xml:space="preserve">%. </w:t>
            </w:r>
            <w:r w:rsidR="00804624" w:rsidRPr="00804624">
              <w:rPr>
                <w:rFonts w:ascii="Arial Narrow" w:hAnsi="Arial Narrow" w:cs="Calibri"/>
                <w:sz w:val="22"/>
                <w:szCs w:val="22"/>
              </w:rPr>
              <w:t>Nie dopuszcza się mniejszej wartości z uwagi na działania pojazdu w trudnych warunkach terenowych.</w:t>
            </w:r>
          </w:p>
          <w:p w14:paraId="61EEB7FE" w14:textId="77777777" w:rsidR="0076729C" w:rsidRPr="0076729C" w:rsidRDefault="0076729C" w:rsidP="0076729C">
            <w:pPr>
              <w:pStyle w:val="Tekstpodstawowywcity"/>
              <w:spacing w:line="240" w:lineRule="auto"/>
              <w:ind w:left="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E15851C" w14:textId="77777777" w:rsidR="00A751D9" w:rsidRPr="0076729C" w:rsidRDefault="00A751D9" w:rsidP="0076729C">
            <w:pPr>
              <w:snapToGrid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Podać wartość</w:t>
            </w:r>
          </w:p>
        </w:tc>
        <w:tc>
          <w:tcPr>
            <w:tcW w:w="921" w:type="pct"/>
            <w:shd w:val="clear" w:color="auto" w:fill="auto"/>
            <w:vAlign w:val="center"/>
          </w:tcPr>
          <w:p w14:paraId="3AA043FC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  <w:tr w:rsidR="00A751D9" w:rsidRPr="0076729C" w14:paraId="488F3C69" w14:textId="77777777" w:rsidTr="00C90F4D">
        <w:tc>
          <w:tcPr>
            <w:tcW w:w="187" w:type="pct"/>
            <w:shd w:val="clear" w:color="auto" w:fill="auto"/>
            <w:vAlign w:val="center"/>
          </w:tcPr>
          <w:p w14:paraId="56C7A3BF" w14:textId="77777777" w:rsidR="00A751D9" w:rsidRPr="0076729C" w:rsidRDefault="000F4BCB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2.4.</w:t>
            </w:r>
          </w:p>
        </w:tc>
        <w:tc>
          <w:tcPr>
            <w:tcW w:w="3507" w:type="pct"/>
            <w:shd w:val="clear" w:color="auto" w:fill="auto"/>
            <w:vAlign w:val="center"/>
          </w:tcPr>
          <w:p w14:paraId="43E1C0EF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Układ napędowy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pojazdu składa się z:</w:t>
            </w:r>
          </w:p>
          <w:p w14:paraId="46B375E7" w14:textId="77777777" w:rsidR="00A751D9" w:rsidRPr="0076729C" w:rsidRDefault="00A751D9" w:rsidP="00B74821">
            <w:pPr>
              <w:numPr>
                <w:ilvl w:val="0"/>
                <w:numId w:val="12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stałego napędu na wszystkie osie, </w:t>
            </w:r>
          </w:p>
          <w:p w14:paraId="6DBEFA07" w14:textId="77777777" w:rsidR="00A751D9" w:rsidRPr="0076729C" w:rsidRDefault="00A751D9" w:rsidP="00B74821">
            <w:pPr>
              <w:numPr>
                <w:ilvl w:val="0"/>
                <w:numId w:val="12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skrzyni redukcyjnej,</w:t>
            </w:r>
          </w:p>
          <w:p w14:paraId="528AD9F3" w14:textId="77777777" w:rsidR="00A751D9" w:rsidRPr="0076729C" w:rsidRDefault="00A751D9" w:rsidP="00B74821">
            <w:pPr>
              <w:numPr>
                <w:ilvl w:val="0"/>
                <w:numId w:val="12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możliwość blokady mechanizmów każdej osi,</w:t>
            </w:r>
          </w:p>
          <w:p w14:paraId="33D81F69" w14:textId="77777777" w:rsidR="00A751D9" w:rsidRDefault="00A751D9" w:rsidP="00B74821">
            <w:pPr>
              <w:numPr>
                <w:ilvl w:val="0"/>
                <w:numId w:val="12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zwolnice w piastach,</w:t>
            </w:r>
          </w:p>
          <w:p w14:paraId="0539DAB6" w14:textId="77777777" w:rsidR="002B7E80" w:rsidRDefault="002B7E80" w:rsidP="00B74821">
            <w:pPr>
              <w:numPr>
                <w:ilvl w:val="0"/>
                <w:numId w:val="12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bieg kr</w:t>
            </w:r>
            <w:r w:rsidR="006D2E2F">
              <w:rPr>
                <w:rFonts w:ascii="Arial Narrow" w:hAnsi="Arial Narrow" w:cs="Calibri"/>
                <w:sz w:val="22"/>
                <w:szCs w:val="22"/>
              </w:rPr>
              <w:t>o</w:t>
            </w:r>
            <w:r>
              <w:rPr>
                <w:rFonts w:ascii="Arial Narrow" w:hAnsi="Arial Narrow" w:cs="Calibri"/>
                <w:sz w:val="22"/>
                <w:szCs w:val="22"/>
              </w:rPr>
              <w:t>czący</w:t>
            </w:r>
          </w:p>
          <w:p w14:paraId="17882A3F" w14:textId="77777777" w:rsidR="00B74821" w:rsidRDefault="00B74821" w:rsidP="00B74821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skrzynia biegów wyposażona w wymiennik ciepła</w:t>
            </w:r>
          </w:p>
          <w:p w14:paraId="5DC97A38" w14:textId="77777777" w:rsidR="00742496" w:rsidRPr="0037348C" w:rsidRDefault="0037348C" w:rsidP="00B74821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s</w:t>
            </w:r>
            <w:r w:rsidR="00742496" w:rsidRPr="0037348C">
              <w:rPr>
                <w:rFonts w:ascii="Arial Narrow" w:hAnsi="Arial Narrow" w:cs="Calibri"/>
                <w:sz w:val="22"/>
                <w:szCs w:val="22"/>
              </w:rPr>
              <w:t>krzynka rozdzielcza z dodatkowym przełożeniem terenowym i biegiem neutralnym</w:t>
            </w:r>
          </w:p>
          <w:p w14:paraId="15628D30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0CF31EC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14:paraId="27BAE927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  <w:tr w:rsidR="00A751D9" w:rsidRPr="0076729C" w14:paraId="43693A6F" w14:textId="77777777" w:rsidTr="00C90F4D">
        <w:trPr>
          <w:trHeight w:val="567"/>
        </w:trPr>
        <w:tc>
          <w:tcPr>
            <w:tcW w:w="187" w:type="pct"/>
            <w:shd w:val="clear" w:color="auto" w:fill="auto"/>
            <w:vAlign w:val="center"/>
          </w:tcPr>
          <w:p w14:paraId="3A0D52D0" w14:textId="77777777" w:rsidR="00A751D9" w:rsidRPr="0076729C" w:rsidRDefault="000F4BCB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2.5.</w:t>
            </w:r>
          </w:p>
        </w:tc>
        <w:tc>
          <w:tcPr>
            <w:tcW w:w="3507" w:type="pct"/>
            <w:shd w:val="clear" w:color="auto" w:fill="auto"/>
            <w:vAlign w:val="center"/>
          </w:tcPr>
          <w:p w14:paraId="3CD54A3D" w14:textId="7B6F8A8E" w:rsidR="00D7673B" w:rsidRPr="00D7673B" w:rsidRDefault="00A751D9" w:rsidP="0076729C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Koła i ogumienie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>: koła pojedyncze na przedniej osi, na tylnej bliźniacze o nośności dostosowanej do nacisku koła oraz do max. prędkośc</w:t>
            </w:r>
            <w:r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 xml:space="preserve">i pojazdu, z bieżnikiem </w:t>
            </w:r>
            <w:r w:rsidR="00F36DF3"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 xml:space="preserve">szosowo </w:t>
            </w:r>
            <w:r w:rsidR="0037348C"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 xml:space="preserve">- </w:t>
            </w:r>
            <w:r w:rsidR="00F36DF3"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>terenowym, na przedniej osi szerokości</w:t>
            </w:r>
            <w:r w:rsidR="00D33E73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 xml:space="preserve"> minimum</w:t>
            </w:r>
            <w:r w:rsidR="00B74821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 xml:space="preserve"> </w:t>
            </w:r>
            <w:r w:rsidR="00F36DF3"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>385, tylne</w:t>
            </w:r>
            <w:r w:rsidR="00742496"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>j</w:t>
            </w:r>
            <w:r w:rsidR="00F36DF3"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 xml:space="preserve"> 315</w:t>
            </w:r>
            <w:r w:rsidR="0037348C"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 xml:space="preserve"> mm.</w:t>
            </w:r>
            <w:r w:rsidR="00D7673B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 xml:space="preserve"> wraz z kołem zapasowym</w:t>
            </w:r>
          </w:p>
          <w:p w14:paraId="180034D0" w14:textId="77777777" w:rsidR="00A751D9" w:rsidRPr="0076729C" w:rsidRDefault="00A751D9" w:rsidP="0076729C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AF6C968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14:paraId="48997D50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  <w:tr w:rsidR="00A751D9" w:rsidRPr="0076729C" w14:paraId="0817A989" w14:textId="77777777" w:rsidTr="00401805">
        <w:tc>
          <w:tcPr>
            <w:tcW w:w="187" w:type="pct"/>
            <w:shd w:val="clear" w:color="auto" w:fill="auto"/>
            <w:vAlign w:val="center"/>
          </w:tcPr>
          <w:p w14:paraId="36F37C08" w14:textId="77777777" w:rsidR="00A751D9" w:rsidRPr="0076729C" w:rsidRDefault="000F4BCB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2.6.</w:t>
            </w:r>
          </w:p>
        </w:tc>
        <w:tc>
          <w:tcPr>
            <w:tcW w:w="3507" w:type="pct"/>
            <w:shd w:val="clear" w:color="auto" w:fill="FFFFFF"/>
          </w:tcPr>
          <w:p w14:paraId="35EA123A" w14:textId="77777777" w:rsidR="00767824" w:rsidRDefault="00767824" w:rsidP="00767824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Silnik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 o zapłonie samoczynnym przystosowanym do ciągłej pracy</w:t>
            </w:r>
          </w:p>
          <w:p w14:paraId="6FCA144F" w14:textId="77777777" w:rsidR="00767824" w:rsidRDefault="00767824" w:rsidP="00767824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 xml:space="preserve">Minimalna moc silnika: 272 </w:t>
            </w:r>
            <w:proofErr w:type="spellStart"/>
            <w:r>
              <w:rPr>
                <w:rFonts w:ascii="Arial Narrow" w:hAnsi="Arial Narrow" w:cs="Calibri"/>
                <w:sz w:val="22"/>
                <w:szCs w:val="22"/>
              </w:rPr>
              <w:t>kW.</w:t>
            </w:r>
            <w:proofErr w:type="spellEnd"/>
            <w:r>
              <w:rPr>
                <w:rFonts w:ascii="Arial Narrow" w:hAnsi="Arial Narrow" w:cs="Calibri"/>
                <w:sz w:val="22"/>
                <w:szCs w:val="22"/>
              </w:rPr>
              <w:br/>
              <w:t>Minimalny moment obrotowy</w:t>
            </w:r>
            <w:r w:rsidR="0037348C">
              <w:rPr>
                <w:rFonts w:ascii="Arial Narrow" w:hAnsi="Arial Narrow" w:cs="Calibri"/>
                <w:sz w:val="22"/>
                <w:szCs w:val="22"/>
              </w:rPr>
              <w:t xml:space="preserve"> 1400 Nm.</w:t>
            </w:r>
          </w:p>
          <w:p w14:paraId="367A015A" w14:textId="77777777" w:rsidR="00767824" w:rsidRDefault="00767824" w:rsidP="00767824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Silnik spełniający normy czystości spalin EURO 6.</w:t>
            </w:r>
          </w:p>
          <w:p w14:paraId="0192ADD8" w14:textId="77777777" w:rsidR="00767824" w:rsidRPr="0037348C" w:rsidRDefault="00767824" w:rsidP="00767824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lastRenderedPageBreak/>
              <w:t xml:space="preserve">Skrzynia biegów </w:t>
            </w:r>
            <w:r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>zautomatyzowana</w:t>
            </w:r>
            <w:r w:rsidR="0037348C"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 xml:space="preserve"> 12 biegów do przodu, 2 biegi wsteczne i 2 biegi pełzające. </w:t>
            </w:r>
          </w:p>
          <w:p w14:paraId="7323EA44" w14:textId="77777777" w:rsidR="00767824" w:rsidRPr="0037348C" w:rsidRDefault="00767824" w:rsidP="00767824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  <w:r w:rsidRPr="0037348C">
              <w:rPr>
                <w:rFonts w:ascii="Arial Narrow" w:hAnsi="Arial Narrow" w:cs="Calibri"/>
                <w:sz w:val="22"/>
                <w:szCs w:val="22"/>
              </w:rPr>
              <w:t xml:space="preserve">Ponadto pojazd wyposażony w </w:t>
            </w:r>
          </w:p>
          <w:p w14:paraId="43DF38C0" w14:textId="77777777" w:rsidR="00767824" w:rsidRDefault="00767824" w:rsidP="00767824">
            <w:pPr>
              <w:numPr>
                <w:ilvl w:val="0"/>
                <w:numId w:val="27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hamulce bębnowe na wszystkich osiach</w:t>
            </w:r>
          </w:p>
          <w:p w14:paraId="6591017A" w14:textId="77777777" w:rsidR="00767824" w:rsidRDefault="00767824" w:rsidP="00767824">
            <w:pPr>
              <w:numPr>
                <w:ilvl w:val="0"/>
                <w:numId w:val="27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system ABS</w:t>
            </w:r>
            <w:r w:rsidR="00F36DF3">
              <w:rPr>
                <w:rFonts w:ascii="Arial Narrow" w:hAnsi="Arial Narrow" w:cs="Calibri"/>
                <w:sz w:val="22"/>
                <w:szCs w:val="22"/>
              </w:rPr>
              <w:t>, APS</w:t>
            </w:r>
            <w:r w:rsidR="00742496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</w:p>
          <w:p w14:paraId="06F29C76" w14:textId="77777777" w:rsidR="00767824" w:rsidRDefault="00B74821" w:rsidP="00401805">
            <w:pPr>
              <w:numPr>
                <w:ilvl w:val="0"/>
                <w:numId w:val="27"/>
              </w:numPr>
              <w:shd w:val="clear" w:color="auto" w:fill="FFFFFF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  <w:r w:rsidRPr="00D33E73">
              <w:rPr>
                <w:rFonts w:ascii="Arial Narrow" w:hAnsi="Arial Narrow" w:cs="Calibri"/>
                <w:sz w:val="22"/>
                <w:szCs w:val="22"/>
              </w:rPr>
              <w:t>zawieszenie w formie</w:t>
            </w:r>
            <w:r w:rsidR="00742496" w:rsidRPr="00D33E73">
              <w:rPr>
                <w:rFonts w:ascii="Arial Narrow" w:hAnsi="Arial Narrow" w:cs="Calibri"/>
                <w:sz w:val="22"/>
                <w:szCs w:val="22"/>
              </w:rPr>
              <w:t xml:space="preserve"> w resor</w:t>
            </w:r>
            <w:r w:rsidRPr="00D33E73">
              <w:rPr>
                <w:rFonts w:ascii="Arial Narrow" w:hAnsi="Arial Narrow" w:cs="Calibri"/>
                <w:sz w:val="22"/>
                <w:szCs w:val="22"/>
              </w:rPr>
              <w:t>ów</w:t>
            </w:r>
            <w:r w:rsidR="00742496" w:rsidRPr="00D33E73">
              <w:rPr>
                <w:rFonts w:ascii="Arial Narrow" w:hAnsi="Arial Narrow" w:cs="Calibri"/>
                <w:sz w:val="22"/>
                <w:szCs w:val="22"/>
              </w:rPr>
              <w:t xml:space="preserve"> paraboliczn</w:t>
            </w:r>
            <w:r w:rsidRPr="00D33E73">
              <w:rPr>
                <w:rFonts w:ascii="Arial Narrow" w:hAnsi="Arial Narrow" w:cs="Calibri"/>
                <w:sz w:val="22"/>
                <w:szCs w:val="22"/>
              </w:rPr>
              <w:t>ych</w:t>
            </w:r>
            <w:r w:rsidR="00742496" w:rsidRPr="00D33E73">
              <w:rPr>
                <w:rFonts w:ascii="Arial Narrow" w:hAnsi="Arial Narrow" w:cs="Calibri"/>
                <w:sz w:val="22"/>
                <w:szCs w:val="22"/>
              </w:rPr>
              <w:t xml:space="preserve"> z przodu i trapezow</w:t>
            </w:r>
            <w:r w:rsidRPr="00D33E73">
              <w:rPr>
                <w:rFonts w:ascii="Arial Narrow" w:hAnsi="Arial Narrow" w:cs="Calibri"/>
                <w:sz w:val="22"/>
                <w:szCs w:val="22"/>
              </w:rPr>
              <w:t>ych</w:t>
            </w:r>
            <w:r w:rsidR="00742496" w:rsidRPr="00D33E73">
              <w:rPr>
                <w:rFonts w:ascii="Arial Narrow" w:hAnsi="Arial Narrow" w:cs="Calibri"/>
                <w:sz w:val="22"/>
                <w:szCs w:val="22"/>
              </w:rPr>
              <w:t xml:space="preserve"> z</w:t>
            </w:r>
            <w:r w:rsidR="00742496">
              <w:rPr>
                <w:rFonts w:ascii="Arial Narrow" w:hAnsi="Arial Narrow" w:cs="Calibri"/>
                <w:sz w:val="22"/>
                <w:szCs w:val="22"/>
              </w:rPr>
              <w:t xml:space="preserve"> tyłu</w:t>
            </w:r>
          </w:p>
          <w:p w14:paraId="24690701" w14:textId="77777777" w:rsidR="00A751D9" w:rsidRPr="0076729C" w:rsidRDefault="00A751D9" w:rsidP="00B74821">
            <w:pPr>
              <w:shd w:val="clear" w:color="auto" w:fill="FFFFFF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ind w:left="36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C3E6450" w14:textId="77777777" w:rsidR="00A751D9" w:rsidRPr="0076729C" w:rsidRDefault="00A751D9" w:rsidP="0076729C">
            <w:pPr>
              <w:snapToGrid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lastRenderedPageBreak/>
              <w:t>Podać wartość</w:t>
            </w:r>
          </w:p>
        </w:tc>
        <w:tc>
          <w:tcPr>
            <w:tcW w:w="921" w:type="pct"/>
            <w:shd w:val="clear" w:color="auto" w:fill="auto"/>
            <w:vAlign w:val="center"/>
          </w:tcPr>
          <w:p w14:paraId="4EC08F86" w14:textId="77777777" w:rsidR="00A1715C" w:rsidRDefault="00A1715C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  <w:highlight w:val="yellow"/>
              </w:rPr>
            </w:pPr>
          </w:p>
          <w:p w14:paraId="4C4EDA40" w14:textId="77777777" w:rsidR="00A751D9" w:rsidRPr="0076729C" w:rsidRDefault="00A1715C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A1715C">
              <w:rPr>
                <w:rFonts w:ascii="Arial Narrow" w:hAnsi="Arial Narrow" w:cs="Calibri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A751D9" w:rsidRPr="0076729C" w14:paraId="2C3F35FB" w14:textId="77777777" w:rsidTr="00C90F4D">
        <w:tc>
          <w:tcPr>
            <w:tcW w:w="187" w:type="pct"/>
            <w:shd w:val="clear" w:color="auto" w:fill="auto"/>
            <w:vAlign w:val="center"/>
          </w:tcPr>
          <w:p w14:paraId="0ECFAFE9" w14:textId="77777777" w:rsidR="00A751D9" w:rsidRPr="0076729C" w:rsidRDefault="000F4BCB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2.7.</w:t>
            </w:r>
          </w:p>
        </w:tc>
        <w:tc>
          <w:tcPr>
            <w:tcW w:w="3507" w:type="pct"/>
            <w:shd w:val="clear" w:color="auto" w:fill="auto"/>
            <w:vAlign w:val="center"/>
          </w:tcPr>
          <w:p w14:paraId="509C2787" w14:textId="77777777" w:rsidR="00A751D9" w:rsidRPr="0076729C" w:rsidRDefault="00A751D9" w:rsidP="0076729C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Kabina czterodrzwiowa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, jednomodułowa, z szkieletem z blachy cynkowanej zapewniająca dostęp do silnika z systemem zabezpieczającym przed jej przypadkowym odchyleniem w czasie jazdy, o układzie miejsc 1 + 1 + 4 (siedzenia przodem do kierunku jazdy). Podłoga kabiny musi mieć powierzchnię </w:t>
            </w:r>
            <w:r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>antypoślizgową</w:t>
            </w:r>
            <w:r w:rsidR="00D5494A"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 xml:space="preserve"> wraz z fabrycznym jej odwodnieniem</w:t>
            </w:r>
            <w:r w:rsidR="0037348C">
              <w:rPr>
                <w:rFonts w:ascii="Arial Narrow" w:hAnsi="Arial Narrow" w:cs="Calibri"/>
                <w:sz w:val="22"/>
                <w:szCs w:val="22"/>
              </w:rPr>
              <w:t>.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Wyklucza się możliwość zastosowania kabiny załogowej osiągniętej poprzez skręcenie/sklejenie kabiny dziennej z modułem kabiny brygadowej.</w:t>
            </w:r>
            <w:r w:rsidR="00196E0D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196E0D"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>Kabina zawieszona z automatyczną regulacją poziomowania poduszek w zależności od obciążenia</w:t>
            </w:r>
            <w:r w:rsidR="0037348C"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>.</w:t>
            </w:r>
          </w:p>
          <w:p w14:paraId="11A5547E" w14:textId="77777777" w:rsidR="00A751D9" w:rsidRPr="0076729C" w:rsidRDefault="00A751D9" w:rsidP="0076729C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  <w:p w14:paraId="0EA70F36" w14:textId="77777777" w:rsidR="00742496" w:rsidRPr="0076729C" w:rsidRDefault="00A751D9" w:rsidP="0076729C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  <w:u w:val="single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  <w:u w:val="single"/>
              </w:rPr>
              <w:t>Kabina wyposażona minimum w:</w:t>
            </w:r>
          </w:p>
          <w:p w14:paraId="39FF4F41" w14:textId="77777777" w:rsidR="00A751D9" w:rsidRPr="0076729C" w:rsidRDefault="00A751D9" w:rsidP="00300CFD">
            <w:pPr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indywidualne oświetlenie do czytania mapy dla pozycji dowódcy,</w:t>
            </w:r>
          </w:p>
          <w:p w14:paraId="129032C7" w14:textId="77777777" w:rsidR="00A751D9" w:rsidRPr="0076729C" w:rsidRDefault="00A751D9" w:rsidP="00300CFD">
            <w:pPr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poprzeczny uchwyt do trzymania dla załogi w tylnej części kabiny,</w:t>
            </w:r>
          </w:p>
          <w:p w14:paraId="40F8BEAE" w14:textId="201DDA71" w:rsidR="00A751D9" w:rsidRPr="0076729C" w:rsidRDefault="00A751D9" w:rsidP="00401805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elektrycznie sterowane szyby w drzwiach przednich</w:t>
            </w:r>
            <w:r w:rsidR="00300CFD">
              <w:rPr>
                <w:rFonts w:ascii="Arial Narrow" w:hAnsi="Arial Narrow" w:cs="Calibri"/>
                <w:sz w:val="22"/>
                <w:szCs w:val="22"/>
              </w:rPr>
              <w:t xml:space="preserve"> i tylnych</w:t>
            </w:r>
            <w:r w:rsidR="00D5494A">
              <w:rPr>
                <w:rFonts w:ascii="Arial Narrow" w:hAnsi="Arial Narrow" w:cs="Calibri"/>
                <w:sz w:val="22"/>
                <w:szCs w:val="22"/>
              </w:rPr>
              <w:t xml:space="preserve"> z możliwości</w:t>
            </w:r>
            <w:r w:rsidR="0037348C">
              <w:rPr>
                <w:rFonts w:ascii="Arial Narrow" w:hAnsi="Arial Narrow" w:cs="Calibri"/>
                <w:sz w:val="22"/>
                <w:szCs w:val="22"/>
              </w:rPr>
              <w:t>ą</w:t>
            </w:r>
            <w:r w:rsidR="00D5494A">
              <w:rPr>
                <w:rFonts w:ascii="Arial Narrow" w:hAnsi="Arial Narrow" w:cs="Calibri"/>
                <w:sz w:val="22"/>
                <w:szCs w:val="22"/>
              </w:rPr>
              <w:t xml:space="preserve"> sterowania elektryczn</w:t>
            </w:r>
            <w:r w:rsidR="0037348C">
              <w:rPr>
                <w:rFonts w:ascii="Arial Narrow" w:hAnsi="Arial Narrow" w:cs="Calibri"/>
                <w:sz w:val="22"/>
                <w:szCs w:val="22"/>
              </w:rPr>
              <w:t>y</w:t>
            </w:r>
            <w:r w:rsidR="00D5494A">
              <w:rPr>
                <w:rFonts w:ascii="Arial Narrow" w:hAnsi="Arial Narrow" w:cs="Calibri"/>
                <w:sz w:val="22"/>
                <w:szCs w:val="22"/>
              </w:rPr>
              <w:t xml:space="preserve">m </w:t>
            </w:r>
            <w:r w:rsidR="0037348C">
              <w:rPr>
                <w:rFonts w:ascii="Arial Narrow" w:hAnsi="Arial Narrow" w:cs="Calibri"/>
                <w:sz w:val="22"/>
                <w:szCs w:val="22"/>
              </w:rPr>
              <w:br/>
            </w:r>
            <w:r w:rsidR="00D5494A">
              <w:rPr>
                <w:rFonts w:ascii="Arial Narrow" w:hAnsi="Arial Narrow" w:cs="Calibri"/>
                <w:sz w:val="22"/>
                <w:szCs w:val="22"/>
              </w:rPr>
              <w:t xml:space="preserve">podnoszeniem i zamykaniem z pozycji kierowcy </w:t>
            </w:r>
          </w:p>
          <w:p w14:paraId="21B7F081" w14:textId="77777777" w:rsidR="00A751D9" w:rsidRPr="0076729C" w:rsidRDefault="00A751D9" w:rsidP="00401805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lusterko </w:t>
            </w:r>
            <w:proofErr w:type="spellStart"/>
            <w:r w:rsidRPr="0076729C">
              <w:rPr>
                <w:rFonts w:ascii="Arial Narrow" w:hAnsi="Arial Narrow" w:cs="Calibri"/>
                <w:sz w:val="22"/>
                <w:szCs w:val="22"/>
              </w:rPr>
              <w:t>rampowe</w:t>
            </w:r>
            <w:proofErr w:type="spellEnd"/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– krawężnikowe z prawej strony,</w:t>
            </w:r>
          </w:p>
          <w:p w14:paraId="28924FCB" w14:textId="77777777" w:rsidR="00A751D9" w:rsidRDefault="00A751D9" w:rsidP="00401805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lusterko </w:t>
            </w:r>
            <w:proofErr w:type="spellStart"/>
            <w:r w:rsidRPr="0076729C">
              <w:rPr>
                <w:rFonts w:ascii="Arial Narrow" w:hAnsi="Arial Narrow" w:cs="Calibri"/>
                <w:sz w:val="22"/>
                <w:szCs w:val="22"/>
              </w:rPr>
              <w:t>rampowe</w:t>
            </w:r>
            <w:proofErr w:type="spellEnd"/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– dojazdowe, przednie,</w:t>
            </w:r>
          </w:p>
          <w:p w14:paraId="100BEACD" w14:textId="4660C207" w:rsidR="00D3728E" w:rsidRDefault="00D3728E" w:rsidP="00401805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lusterka boczne elektrycznie sterowane i podgrzewane</w:t>
            </w:r>
            <w:r w:rsidR="00964637">
              <w:rPr>
                <w:rFonts w:ascii="Arial Narrow" w:hAnsi="Arial Narrow" w:cs="Calibri"/>
                <w:sz w:val="22"/>
                <w:szCs w:val="22"/>
              </w:rPr>
              <w:t xml:space="preserve"> (sferyczne i główne)</w:t>
            </w:r>
          </w:p>
          <w:p w14:paraId="343B7BF6" w14:textId="1D4B6E01" w:rsidR="0088544B" w:rsidRDefault="00D7673B" w:rsidP="00F43207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D7673B">
              <w:rPr>
                <w:rFonts w:ascii="Arial Narrow" w:hAnsi="Arial Narrow" w:cs="Calibri"/>
                <w:sz w:val="22"/>
                <w:szCs w:val="22"/>
              </w:rPr>
              <w:t>stolik dowódcy</w:t>
            </w:r>
          </w:p>
          <w:p w14:paraId="71C7E078" w14:textId="04CE4780" w:rsidR="00D7673B" w:rsidRPr="00D7673B" w:rsidRDefault="00D7673B" w:rsidP="00F43207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szuflada na dokumenty</w:t>
            </w:r>
          </w:p>
          <w:p w14:paraId="690F5CC3" w14:textId="77777777" w:rsidR="00A751D9" w:rsidRPr="0076729C" w:rsidRDefault="00A751D9" w:rsidP="00300CFD">
            <w:pPr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informację o włączonym/wyłączonym ogrzewaniu przedziału autopompy,</w:t>
            </w:r>
          </w:p>
          <w:p w14:paraId="0D66A139" w14:textId="77777777" w:rsidR="00A751D9" w:rsidRPr="0076729C" w:rsidRDefault="00A751D9" w:rsidP="00300CFD">
            <w:pPr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radio </w:t>
            </w:r>
            <w:r w:rsidR="00D5494A">
              <w:rPr>
                <w:rFonts w:ascii="Arial Narrow" w:hAnsi="Arial Narrow" w:cs="Calibri"/>
                <w:sz w:val="22"/>
                <w:szCs w:val="22"/>
              </w:rPr>
              <w:t xml:space="preserve">z wyświetlaczem min 5” </w:t>
            </w:r>
          </w:p>
          <w:p w14:paraId="3543CF44" w14:textId="77777777" w:rsidR="0008030E" w:rsidRDefault="00A751D9" w:rsidP="00300CFD">
            <w:pPr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autoSpaceDN w:val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mocowanie 4 szt. aparatów ochrony dróg oddechowych (ODO) </w:t>
            </w:r>
          </w:p>
          <w:p w14:paraId="05732917" w14:textId="77777777" w:rsidR="00D3728E" w:rsidRDefault="00D3728E" w:rsidP="00300CFD">
            <w:pPr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autoSpaceDN w:val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 xml:space="preserve">mocowanie </w:t>
            </w:r>
            <w:r w:rsidR="00A751D9" w:rsidRPr="0008030E">
              <w:rPr>
                <w:rFonts w:ascii="Arial Narrow" w:hAnsi="Arial Narrow" w:cs="Calibri"/>
                <w:sz w:val="22"/>
                <w:szCs w:val="22"/>
              </w:rPr>
              <w:t>2 sztuk aparatów</w:t>
            </w:r>
            <w:r w:rsidR="007C69E0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4D0A71">
              <w:rPr>
                <w:rFonts w:ascii="Arial Narrow" w:hAnsi="Arial Narrow" w:cs="Calibri"/>
                <w:sz w:val="22"/>
                <w:szCs w:val="22"/>
              </w:rPr>
              <w:t xml:space="preserve">ODO </w:t>
            </w:r>
            <w:r w:rsidR="00A751D9" w:rsidRPr="0008030E">
              <w:rPr>
                <w:rFonts w:ascii="Arial Narrow" w:hAnsi="Arial Narrow" w:cs="Calibri"/>
                <w:sz w:val="22"/>
                <w:szCs w:val="22"/>
              </w:rPr>
              <w:t>(dla dowódcy i kierowcy) zamocowane w zabudowie na wysuwanej</w:t>
            </w:r>
            <w:r w:rsidR="00A751D9" w:rsidRPr="0008030E">
              <w:rPr>
                <w:rFonts w:ascii="Arial Narrow" w:hAnsi="Arial Narrow" w:cs="Calibri"/>
                <w:color w:val="FF0000"/>
                <w:sz w:val="22"/>
                <w:szCs w:val="22"/>
              </w:rPr>
              <w:t xml:space="preserve"> </w:t>
            </w:r>
            <w:r w:rsidR="00A751D9" w:rsidRPr="0008030E">
              <w:rPr>
                <w:rFonts w:ascii="Arial Narrow" w:hAnsi="Arial Narrow" w:cs="Calibri"/>
                <w:sz w:val="22"/>
                <w:szCs w:val="22"/>
              </w:rPr>
              <w:t>szufladzie</w:t>
            </w:r>
          </w:p>
          <w:p w14:paraId="2DFC127A" w14:textId="77777777" w:rsidR="00A751D9" w:rsidRPr="0008030E" w:rsidRDefault="00A751D9" w:rsidP="00300CFD">
            <w:pPr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autoSpaceDN w:val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8030E">
              <w:rPr>
                <w:rFonts w:ascii="Arial Narrow" w:hAnsi="Arial Narrow" w:cs="Calibri"/>
                <w:sz w:val="22"/>
                <w:szCs w:val="22"/>
              </w:rPr>
              <w:t>siedzenia pokryte materiałem łatwym w utrzymaniu czystości,</w:t>
            </w:r>
          </w:p>
          <w:p w14:paraId="3A5D91DC" w14:textId="77777777" w:rsidR="00A751D9" w:rsidRPr="0076729C" w:rsidRDefault="00A751D9" w:rsidP="00401805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autoSpaceDN w:val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wszystkie fotele wyposażone w pasy bezpieczeństwa </w:t>
            </w:r>
            <w:r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 xml:space="preserve">bezwładnościowe </w:t>
            </w:r>
            <w:r w:rsidR="00D3728E"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>trzypunktowe wraz z zagłówkami</w:t>
            </w:r>
            <w:r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>,</w:t>
            </w:r>
            <w:r w:rsidR="00D5494A"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32B17FF6" w14:textId="77777777" w:rsidR="00A751D9" w:rsidRDefault="00A751D9" w:rsidP="00401805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autoSpaceDN w:val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fabryczna klimatyzacja</w:t>
            </w:r>
            <w:r w:rsidR="00D5494A">
              <w:rPr>
                <w:rFonts w:ascii="Arial Narrow" w:hAnsi="Arial Narrow" w:cs="Calibri"/>
                <w:sz w:val="22"/>
                <w:szCs w:val="22"/>
              </w:rPr>
              <w:t xml:space="preserve"> automatyczna z zintegrowanym ogrzewaniem niezależnym kabiny</w:t>
            </w:r>
          </w:p>
          <w:p w14:paraId="5E86CE71" w14:textId="15A10868" w:rsidR="0076729C" w:rsidRPr="00F92D3A" w:rsidRDefault="0076729C" w:rsidP="00401805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autoSpaceDN w:val="0"/>
              <w:rPr>
                <w:rFonts w:ascii="Arial Narrow" w:hAnsi="Arial Narrow" w:cs="Calibri"/>
                <w:sz w:val="22"/>
                <w:szCs w:val="22"/>
              </w:rPr>
            </w:pPr>
            <w:r w:rsidRPr="00F92D3A">
              <w:rPr>
                <w:rFonts w:ascii="Arial Narrow" w:hAnsi="Arial Narrow" w:cs="Calibri"/>
                <w:sz w:val="22"/>
                <w:szCs w:val="22"/>
              </w:rPr>
              <w:t>fabryczny wyświetlacz podwozia</w:t>
            </w:r>
            <w:r w:rsidR="00F92D3A">
              <w:rPr>
                <w:rFonts w:ascii="Arial Narrow" w:hAnsi="Arial Narrow" w:cs="Calibri"/>
                <w:sz w:val="22"/>
                <w:szCs w:val="22"/>
              </w:rPr>
              <w:t xml:space="preserve"> na desce rozdzielczej </w:t>
            </w:r>
            <w:r w:rsidRPr="00F92D3A">
              <w:rPr>
                <w:rFonts w:ascii="Arial Narrow" w:hAnsi="Arial Narrow" w:cs="Calibri"/>
                <w:sz w:val="22"/>
                <w:szCs w:val="22"/>
              </w:rPr>
              <w:t xml:space="preserve">o przekątnej min </w:t>
            </w:r>
            <w:r w:rsidR="00D5494A" w:rsidRPr="00F92D3A">
              <w:rPr>
                <w:rFonts w:ascii="Arial Narrow" w:hAnsi="Arial Narrow" w:cs="Calibri"/>
                <w:sz w:val="22"/>
                <w:szCs w:val="22"/>
              </w:rPr>
              <w:t>4”</w:t>
            </w:r>
          </w:p>
          <w:p w14:paraId="74AAA93A" w14:textId="77777777" w:rsidR="00A751D9" w:rsidRPr="0076729C" w:rsidRDefault="00A751D9" w:rsidP="00300CFD">
            <w:pPr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autoSpaceDN w:val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tempomat,</w:t>
            </w:r>
          </w:p>
          <w:p w14:paraId="522B10A7" w14:textId="01402A3D" w:rsidR="00A751D9" w:rsidRDefault="00A751D9" w:rsidP="00300CFD">
            <w:pPr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autoSpaceDN w:val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kamerę cofania</w:t>
            </w:r>
            <w:r w:rsidR="00D7673B">
              <w:rPr>
                <w:rFonts w:ascii="Arial Narrow" w:hAnsi="Arial Narrow" w:cs="Calibri"/>
                <w:sz w:val="22"/>
                <w:szCs w:val="22"/>
              </w:rPr>
              <w:t xml:space="preserve"> z wyświetlaczem zamontowanym na desce rozdzielczej</w:t>
            </w:r>
          </w:p>
          <w:p w14:paraId="592AB6CD" w14:textId="77777777" w:rsidR="00D3728E" w:rsidRDefault="00D3728E" w:rsidP="00401805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autoSpaceDN w:val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k</w:t>
            </w:r>
            <w:r w:rsidR="00D5494A">
              <w:rPr>
                <w:rFonts w:ascii="Arial Narrow" w:hAnsi="Arial Narrow" w:cs="Calibri"/>
                <w:sz w:val="22"/>
                <w:szCs w:val="22"/>
              </w:rPr>
              <w:t>abina zgodna z normą ECE R29</w:t>
            </w:r>
            <w:r w:rsidR="00300CFD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</w:p>
          <w:p w14:paraId="56B3B209" w14:textId="77777777" w:rsidR="00D5494A" w:rsidRPr="00D3728E" w:rsidRDefault="00D3728E" w:rsidP="00401805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autoSpaceDE w:val="0"/>
              <w:autoSpaceDN w:val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D3728E"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 xml:space="preserve">przygotowana instalacja pod radiotelefon przewoźny zamontowany przez Wykonawcę, spełniający minimalne </w:t>
            </w: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br/>
              <w:t xml:space="preserve">      </w:t>
            </w:r>
            <w:r w:rsidRPr="00D3728E"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 xml:space="preserve">wymagania techniczno-funkcjonalne określone w załączniku nr 3 (w przypadku systemu Tetra – w załączniku nr </w:t>
            </w: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br/>
            </w: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lastRenderedPageBreak/>
              <w:t xml:space="preserve">     </w:t>
            </w:r>
            <w:r w:rsidRPr="00D3728E"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 xml:space="preserve">6) do instrukcji stanowiącej załącznik do rozkazu nr 8 Komendanta Głównego PSP z dnia 5 kwietnia 2019 r. w </w:t>
            </w: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br/>
              <w:t xml:space="preserve">     </w:t>
            </w:r>
            <w:r w:rsidRPr="00D3728E"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 xml:space="preserve">sprawie wprowadzenia nowych zasad organizacji łączności radiowej. Samochód wyposażony w instalacje </w:t>
            </w: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br/>
              <w:t xml:space="preserve">     </w:t>
            </w:r>
            <w:r w:rsidRPr="00D3728E"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antenową wraz z anteną. Radiotelefon zasilany oddzielną przetwornicą napięcia,</w:t>
            </w:r>
          </w:p>
          <w:p w14:paraId="46C1DBC2" w14:textId="5DCC31A2" w:rsidR="00D5494A" w:rsidRPr="00D5494A" w:rsidRDefault="00152014" w:rsidP="0030460D">
            <w:pPr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sterowanie autopompą</w:t>
            </w:r>
            <w:r w:rsidR="002B7E80">
              <w:rPr>
                <w:rFonts w:ascii="Arial Narrow" w:hAnsi="Arial Narrow" w:cs="Calibri"/>
                <w:sz w:val="22"/>
                <w:szCs w:val="22"/>
              </w:rPr>
              <w:t xml:space="preserve">, zraszaczami podwozia, oświetleniem oraz falą świetlną poprzez panel z wyświetlaczem </w:t>
            </w:r>
            <w:r w:rsidR="00D3728E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D3728E">
              <w:rPr>
                <w:rFonts w:ascii="Arial Narrow" w:hAnsi="Arial Narrow" w:cs="Calibri"/>
                <w:sz w:val="22"/>
                <w:szCs w:val="22"/>
              </w:rPr>
              <w:br/>
              <w:t xml:space="preserve">     </w:t>
            </w:r>
            <w:r w:rsidR="002B7E80" w:rsidRPr="00401805">
              <w:rPr>
                <w:rFonts w:ascii="Arial Narrow" w:hAnsi="Arial Narrow" w:cs="Calibri"/>
                <w:color w:val="000000"/>
                <w:sz w:val="22"/>
                <w:szCs w:val="22"/>
                <w:shd w:val="clear" w:color="auto" w:fill="FFFFFF"/>
              </w:rPr>
              <w:t>LCD</w:t>
            </w:r>
            <w:r w:rsidR="0030460D" w:rsidRPr="00401805">
              <w:rPr>
                <w:rFonts w:ascii="Arial Narrow" w:hAnsi="Arial Narrow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3728E" w:rsidRPr="00401805">
              <w:rPr>
                <w:rFonts w:ascii="Arial Narrow" w:hAnsi="Arial Narrow" w:cs="Calibri"/>
                <w:color w:val="000000"/>
                <w:sz w:val="22"/>
                <w:szCs w:val="22"/>
                <w:shd w:val="clear" w:color="auto" w:fill="FFFFFF"/>
              </w:rPr>
              <w:t xml:space="preserve">4” </w:t>
            </w:r>
            <w:r w:rsidR="0030460D" w:rsidRPr="00401805">
              <w:rPr>
                <w:rFonts w:ascii="Arial Narrow" w:hAnsi="Arial Narrow" w:cs="Calibri"/>
                <w:color w:val="000000"/>
                <w:sz w:val="22"/>
                <w:szCs w:val="22"/>
                <w:shd w:val="clear" w:color="auto" w:fill="FFFFFF"/>
              </w:rPr>
              <w:t>z poziomu kierowcy</w:t>
            </w:r>
            <w:r w:rsidR="00D3728E" w:rsidRPr="00401805">
              <w:rPr>
                <w:rFonts w:ascii="Arial Narrow" w:hAnsi="Arial Narrow" w:cs="Calibri"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="0030460D" w:rsidRPr="00401805">
              <w:rPr>
                <w:rFonts w:ascii="Arial Narrow" w:hAnsi="Arial Narrow" w:cs="Calibri"/>
                <w:color w:val="000000"/>
                <w:sz w:val="22"/>
                <w:szCs w:val="22"/>
                <w:shd w:val="clear" w:color="auto" w:fill="FFFFFF"/>
              </w:rPr>
              <w:t>wraz z</w:t>
            </w:r>
            <w:r w:rsidR="00D3728E" w:rsidRPr="00401805">
              <w:rPr>
                <w:rFonts w:ascii="Arial Narrow" w:hAnsi="Arial Narrow" w:cs="Calibri"/>
                <w:color w:val="000000"/>
                <w:sz w:val="22"/>
                <w:szCs w:val="22"/>
                <w:shd w:val="clear" w:color="auto" w:fill="FFFFFF"/>
              </w:rPr>
              <w:t xml:space="preserve"> informacją </w:t>
            </w:r>
            <w:r w:rsidR="0030460D" w:rsidRPr="00401805">
              <w:rPr>
                <w:rFonts w:ascii="Arial Narrow" w:hAnsi="Arial Narrow" w:cs="Calibri"/>
                <w:color w:val="000000"/>
                <w:sz w:val="22"/>
                <w:szCs w:val="22"/>
                <w:shd w:val="clear" w:color="auto" w:fill="FFFFFF"/>
              </w:rPr>
              <w:t>na</w:t>
            </w:r>
            <w:r w:rsidR="00D3728E" w:rsidRPr="00401805">
              <w:rPr>
                <w:rFonts w:ascii="Arial Narrow" w:hAnsi="Arial Narrow" w:cs="Calibri"/>
                <w:color w:val="000000"/>
                <w:sz w:val="22"/>
                <w:szCs w:val="22"/>
                <w:shd w:val="clear" w:color="auto" w:fill="FFFFFF"/>
              </w:rPr>
              <w:t xml:space="preserve"> nim</w:t>
            </w:r>
            <w:r w:rsidR="0030460D" w:rsidRPr="00401805">
              <w:rPr>
                <w:rFonts w:ascii="Arial Narrow" w:hAnsi="Arial Narrow" w:cs="Calibri"/>
                <w:color w:val="000000"/>
                <w:sz w:val="22"/>
                <w:szCs w:val="22"/>
                <w:shd w:val="clear" w:color="auto" w:fill="FFFFFF"/>
              </w:rPr>
              <w:t xml:space="preserve"> o otwartych/zamkniętych roletach, podestach</w:t>
            </w:r>
            <w:r w:rsidR="00D3728E" w:rsidRPr="00401805">
              <w:rPr>
                <w:rFonts w:ascii="Arial Narrow" w:hAnsi="Arial Narrow" w:cs="Calibri"/>
                <w:color w:val="000000"/>
                <w:sz w:val="22"/>
                <w:szCs w:val="22"/>
                <w:shd w:val="clear" w:color="auto" w:fill="FFFFFF"/>
              </w:rPr>
              <w:t xml:space="preserve"> i wysuniętym</w:t>
            </w:r>
            <w:r w:rsidR="0030460D" w:rsidRPr="00401805">
              <w:rPr>
                <w:rFonts w:ascii="Arial Narrow" w:hAnsi="Arial Narrow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3728E" w:rsidRPr="00401805">
              <w:rPr>
                <w:rFonts w:ascii="Arial Narrow" w:hAnsi="Arial Narrow" w:cs="Calibri"/>
                <w:color w:val="000000"/>
                <w:sz w:val="22"/>
                <w:szCs w:val="22"/>
                <w:shd w:val="clear" w:color="auto" w:fill="FFFFFF"/>
              </w:rPr>
              <w:t xml:space="preserve">    </w:t>
            </w:r>
            <w:r w:rsidR="00D3728E" w:rsidRPr="00401805">
              <w:rPr>
                <w:rFonts w:ascii="Arial Narrow" w:hAnsi="Arial Narrow" w:cs="Calibri"/>
                <w:color w:val="000000"/>
                <w:sz w:val="22"/>
                <w:szCs w:val="22"/>
                <w:shd w:val="clear" w:color="auto" w:fill="FFFFFF"/>
              </w:rPr>
              <w:br/>
              <w:t xml:space="preserve">     </w:t>
            </w:r>
            <w:r w:rsidR="0030460D" w:rsidRPr="00401805">
              <w:rPr>
                <w:rFonts w:ascii="Arial Narrow" w:hAnsi="Arial Narrow" w:cs="Calibri"/>
                <w:color w:val="000000"/>
                <w:sz w:val="22"/>
                <w:szCs w:val="22"/>
                <w:shd w:val="clear" w:color="auto" w:fill="FFFFFF"/>
              </w:rPr>
              <w:t>maszcie oświetleniowym</w:t>
            </w:r>
            <w:r w:rsidR="00D5494A" w:rsidRPr="00401805">
              <w:rPr>
                <w:rFonts w:ascii="Arial Narrow" w:hAnsi="Arial Narrow" w:cs="Calibri"/>
                <w:color w:val="000000"/>
                <w:sz w:val="22"/>
                <w:szCs w:val="22"/>
                <w:shd w:val="clear" w:color="auto" w:fill="FFFFFF"/>
              </w:rPr>
              <w:t>, podpiętym systemem ładowania,</w:t>
            </w:r>
            <w:r w:rsidR="00D5494A">
              <w:rPr>
                <w:rFonts w:ascii="Arial Narrow" w:hAnsi="Arial Narrow" w:cs="Calibri"/>
                <w:color w:val="FF0000"/>
                <w:sz w:val="22"/>
                <w:szCs w:val="22"/>
              </w:rPr>
              <w:t xml:space="preserve"> </w:t>
            </w:r>
          </w:p>
          <w:p w14:paraId="16188F2D" w14:textId="77777777" w:rsidR="0030460D" w:rsidRPr="00F92D3A" w:rsidRDefault="00D5494A" w:rsidP="00401805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F92D3A">
              <w:rPr>
                <w:rFonts w:ascii="Arial Narrow" w:hAnsi="Arial Narrow" w:cs="Calibri"/>
                <w:color w:val="000000"/>
                <w:sz w:val="22"/>
                <w:szCs w:val="22"/>
              </w:rPr>
              <w:t>wewnątrz kabiny nocne podświetleni</w:t>
            </w:r>
            <w:r w:rsidR="00F92D3A">
              <w:rPr>
                <w:rFonts w:ascii="Arial Narrow" w:hAnsi="Arial Narrow" w:cs="Calibri"/>
                <w:color w:val="000000"/>
                <w:sz w:val="22"/>
                <w:szCs w:val="22"/>
              </w:rPr>
              <w:t>e</w:t>
            </w:r>
          </w:p>
          <w:p w14:paraId="473961D3" w14:textId="77777777" w:rsidR="00742496" w:rsidRPr="00401805" w:rsidRDefault="00742496" w:rsidP="00401805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01805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wskaźnik czasu pracy </w:t>
            </w:r>
            <w:r w:rsidR="00224F4F" w:rsidRPr="00401805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autopompy </w:t>
            </w:r>
            <w:r w:rsidRPr="00401805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z włączoną przystawką – </w:t>
            </w:r>
            <w:r w:rsidR="00224F4F" w:rsidRPr="00401805">
              <w:rPr>
                <w:rFonts w:ascii="Arial Narrow" w:hAnsi="Arial Narrow" w:cs="Calibri"/>
                <w:color w:val="000000"/>
                <w:sz w:val="22"/>
                <w:szCs w:val="22"/>
              </w:rPr>
              <w:t>z możliwością resetowania</w:t>
            </w:r>
          </w:p>
          <w:p w14:paraId="7F6AC97E" w14:textId="77777777" w:rsidR="00742496" w:rsidRPr="00401805" w:rsidRDefault="00742496" w:rsidP="00401805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401805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zderzak przedni stalowy o wytrzymałości </w:t>
            </w:r>
            <w:r w:rsidRPr="00F92D3A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min. 80 </w:t>
            </w:r>
            <w:proofErr w:type="spellStart"/>
            <w:r w:rsidRPr="00F92D3A">
              <w:rPr>
                <w:rFonts w:ascii="Arial Narrow" w:hAnsi="Arial Narrow" w:cs="Calibri"/>
                <w:color w:val="000000"/>
                <w:sz w:val="22"/>
                <w:szCs w:val="22"/>
              </w:rPr>
              <w:t>kN</w:t>
            </w:r>
            <w:proofErr w:type="spellEnd"/>
            <w:r w:rsidR="00B74821" w:rsidRPr="00F92D3A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na narożach i 160 </w:t>
            </w:r>
            <w:proofErr w:type="spellStart"/>
            <w:r w:rsidR="00B74821" w:rsidRPr="00F92D3A">
              <w:rPr>
                <w:rFonts w:ascii="Arial Narrow" w:hAnsi="Arial Narrow" w:cs="Calibri"/>
                <w:color w:val="000000"/>
                <w:sz w:val="22"/>
                <w:szCs w:val="22"/>
              </w:rPr>
              <w:t>kN</w:t>
            </w:r>
            <w:proofErr w:type="spellEnd"/>
            <w:r w:rsidR="00B74821" w:rsidRPr="00F92D3A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na wysokości podłużnic</w:t>
            </w:r>
            <w:r w:rsidR="00B74821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</w:t>
            </w:r>
          </w:p>
          <w:p w14:paraId="3EC0F1EA" w14:textId="77777777" w:rsidR="00A751D9" w:rsidRPr="0076729C" w:rsidRDefault="00A751D9" w:rsidP="00834DDF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B0D83B0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14:paraId="2081BD13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  <w:tr w:rsidR="00A751D9" w:rsidRPr="0076729C" w14:paraId="0F422866" w14:textId="77777777" w:rsidTr="00C90F4D">
        <w:tc>
          <w:tcPr>
            <w:tcW w:w="187" w:type="pct"/>
            <w:shd w:val="clear" w:color="auto" w:fill="auto"/>
            <w:vAlign w:val="center"/>
          </w:tcPr>
          <w:p w14:paraId="10069AE1" w14:textId="77777777" w:rsidR="00A751D9" w:rsidRPr="0076729C" w:rsidRDefault="000F4BCB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2.8.</w:t>
            </w:r>
          </w:p>
        </w:tc>
        <w:tc>
          <w:tcPr>
            <w:tcW w:w="3507" w:type="pct"/>
            <w:shd w:val="clear" w:color="auto" w:fill="auto"/>
            <w:vAlign w:val="center"/>
          </w:tcPr>
          <w:p w14:paraId="68706228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Kolorystyka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>:</w:t>
            </w:r>
          </w:p>
          <w:p w14:paraId="3A72901E" w14:textId="77777777" w:rsidR="00A751D9" w:rsidRPr="0076729C" w:rsidRDefault="00A751D9" w:rsidP="0076729C">
            <w:pPr>
              <w:numPr>
                <w:ilvl w:val="0"/>
                <w:numId w:val="7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podwozie – czarne lub grafitowe, </w:t>
            </w:r>
          </w:p>
          <w:p w14:paraId="580FA4D7" w14:textId="77777777" w:rsidR="00A751D9" w:rsidRPr="0076729C" w:rsidRDefault="00A751D9" w:rsidP="0076729C">
            <w:pPr>
              <w:numPr>
                <w:ilvl w:val="0"/>
                <w:numId w:val="7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błotniki i zderzaki – białe,</w:t>
            </w:r>
          </w:p>
          <w:p w14:paraId="6B33B30E" w14:textId="77777777" w:rsidR="00A751D9" w:rsidRPr="0076729C" w:rsidRDefault="00A751D9" w:rsidP="0076729C">
            <w:pPr>
              <w:numPr>
                <w:ilvl w:val="0"/>
                <w:numId w:val="7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kabina, zabudowa – czerwone RAL3000</w:t>
            </w:r>
            <w:r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>,</w:t>
            </w:r>
            <w:r w:rsidR="00300CFD"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 xml:space="preserve"> z czarnym słupkiem</w:t>
            </w:r>
            <w:r w:rsidR="00300CFD">
              <w:rPr>
                <w:rFonts w:ascii="Arial Narrow" w:hAnsi="Arial Narrow" w:cs="Calibri"/>
                <w:sz w:val="22"/>
                <w:szCs w:val="22"/>
              </w:rPr>
              <w:t xml:space="preserve"> pomiędzy przednimi drzwiami a drzwiami załogi,</w:t>
            </w:r>
          </w:p>
          <w:p w14:paraId="39690FF4" w14:textId="77777777" w:rsidR="00A751D9" w:rsidRPr="0076729C" w:rsidRDefault="00A751D9" w:rsidP="0076729C">
            <w:pPr>
              <w:numPr>
                <w:ilvl w:val="0"/>
                <w:numId w:val="7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drzwi żaluzjowe </w:t>
            </w:r>
            <w:r w:rsidR="00300CFD">
              <w:rPr>
                <w:rFonts w:ascii="Arial Narrow" w:hAnsi="Arial Narrow" w:cs="Calibri"/>
                <w:sz w:val="22"/>
                <w:szCs w:val="22"/>
              </w:rPr>
              <w:t>w kolorze naturalnego aluminium,</w:t>
            </w:r>
          </w:p>
          <w:p w14:paraId="0E95E4D3" w14:textId="77777777" w:rsidR="00A751D9" w:rsidRPr="0076729C" w:rsidRDefault="00A751D9" w:rsidP="0076729C">
            <w:pPr>
              <w:numPr>
                <w:ilvl w:val="0"/>
                <w:numId w:val="7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boczne ścianę zabudowy posiadają taśmy odblaskowe zwiększające widoczność pojazdu (poziome i pionowe). </w:t>
            </w:r>
          </w:p>
          <w:p w14:paraId="27783CAF" w14:textId="77777777" w:rsidR="00224F4F" w:rsidRDefault="00A751D9" w:rsidP="00224F4F">
            <w:pPr>
              <w:numPr>
                <w:ilvl w:val="0"/>
                <w:numId w:val="7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oznakowanie pojazdów numerami operacyjnymi zgodnie z wykazem dostarczonym przez zamawiającego</w:t>
            </w:r>
          </w:p>
          <w:p w14:paraId="4ABCCABC" w14:textId="77777777" w:rsidR="00152014" w:rsidRPr="00224F4F" w:rsidRDefault="00A751D9" w:rsidP="00224F4F">
            <w:pPr>
              <w:numPr>
                <w:ilvl w:val="0"/>
                <w:numId w:val="7"/>
              </w:num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224F4F">
              <w:rPr>
                <w:rFonts w:ascii="Arial Narrow" w:hAnsi="Arial Narrow" w:cs="Calibri"/>
                <w:sz w:val="22"/>
                <w:szCs w:val="22"/>
              </w:rPr>
              <w:t xml:space="preserve">spód zabudowy zabezpieczony dodatkowo lakierem </w:t>
            </w:r>
            <w:r w:rsidR="0076729C" w:rsidRPr="00224F4F">
              <w:rPr>
                <w:rFonts w:ascii="Arial Narrow" w:hAnsi="Arial Narrow" w:cs="Calibri"/>
                <w:sz w:val="22"/>
                <w:szCs w:val="22"/>
              </w:rPr>
              <w:t>do podwozi</w:t>
            </w:r>
            <w:r w:rsidRPr="00224F4F">
              <w:rPr>
                <w:rFonts w:ascii="Arial Narrow" w:hAnsi="Arial Narrow" w:cs="Calibri"/>
                <w:sz w:val="22"/>
                <w:szCs w:val="22"/>
              </w:rPr>
              <w:t>- czarny</w:t>
            </w:r>
          </w:p>
          <w:p w14:paraId="47BA5AE0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33D0F47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14:paraId="687FF0B4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  <w:tr w:rsidR="00A751D9" w:rsidRPr="0076729C" w14:paraId="790CE5D1" w14:textId="77777777" w:rsidTr="00C90F4D">
        <w:tc>
          <w:tcPr>
            <w:tcW w:w="187" w:type="pct"/>
            <w:shd w:val="clear" w:color="auto" w:fill="auto"/>
            <w:vAlign w:val="center"/>
          </w:tcPr>
          <w:p w14:paraId="78147FF5" w14:textId="77777777" w:rsidR="00A751D9" w:rsidRPr="0076729C" w:rsidRDefault="000F4BCB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2.9.</w:t>
            </w:r>
          </w:p>
        </w:tc>
        <w:tc>
          <w:tcPr>
            <w:tcW w:w="3507" w:type="pct"/>
            <w:shd w:val="clear" w:color="auto" w:fill="auto"/>
          </w:tcPr>
          <w:p w14:paraId="457DCEF8" w14:textId="7D98ED80" w:rsidR="00A751D9" w:rsidRPr="0076729C" w:rsidRDefault="00A751D9" w:rsidP="0076729C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Wszelkie funkcje wszystkich układów i urządzeń pojazdu muszą zachować swoje </w:t>
            </w: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właściwości pracy w temperaturach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otoczenia: od - 2</w:t>
            </w:r>
            <w:r w:rsidR="00D24860">
              <w:rPr>
                <w:rFonts w:ascii="Arial Narrow" w:hAnsi="Arial Narrow" w:cs="Calibri"/>
                <w:sz w:val="22"/>
                <w:szCs w:val="22"/>
              </w:rPr>
              <w:t>0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>ºC do + 40º C.</w:t>
            </w:r>
          </w:p>
          <w:p w14:paraId="0679C867" w14:textId="77777777" w:rsidR="00A751D9" w:rsidRPr="0076729C" w:rsidRDefault="00A751D9" w:rsidP="0076729C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909D5C3" w14:textId="77777777" w:rsidR="00A751D9" w:rsidRPr="0076729C" w:rsidRDefault="00A751D9" w:rsidP="0076729C">
            <w:pPr>
              <w:tabs>
                <w:tab w:val="left" w:pos="48"/>
                <w:tab w:val="left" w:pos="873"/>
                <w:tab w:val="left" w:pos="6513"/>
                <w:tab w:val="left" w:pos="8514"/>
                <w:tab w:val="left" w:pos="14691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595A521C" w14:textId="77777777" w:rsidR="00A751D9" w:rsidRPr="0076729C" w:rsidRDefault="00A751D9" w:rsidP="0076729C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A751D9" w:rsidRPr="0076729C" w14:paraId="69D63076" w14:textId="77777777" w:rsidTr="00C90F4D">
        <w:tc>
          <w:tcPr>
            <w:tcW w:w="187" w:type="pct"/>
            <w:shd w:val="clear" w:color="auto" w:fill="auto"/>
            <w:vAlign w:val="center"/>
          </w:tcPr>
          <w:p w14:paraId="7ED98778" w14:textId="77777777" w:rsidR="00A751D9" w:rsidRPr="0076729C" w:rsidRDefault="000F4BCB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2.10.</w:t>
            </w:r>
          </w:p>
        </w:tc>
        <w:tc>
          <w:tcPr>
            <w:tcW w:w="3507" w:type="pct"/>
            <w:shd w:val="clear" w:color="auto" w:fill="auto"/>
          </w:tcPr>
          <w:p w14:paraId="7A2F133B" w14:textId="77777777" w:rsidR="00A751D9" w:rsidRPr="0076729C" w:rsidRDefault="00A751D9" w:rsidP="0076729C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Wylot spalin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nie może być skierowany na stanowisko obsługi poszczególnych urządzeń pojazdu oraz powinien być umieszczony za kabiną pojazdu i skierowany w lewo.</w:t>
            </w:r>
          </w:p>
          <w:p w14:paraId="7B01BC63" w14:textId="77777777" w:rsidR="00A751D9" w:rsidRPr="0076729C" w:rsidRDefault="00A751D9" w:rsidP="0076729C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CA508D8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32510915" w14:textId="77777777" w:rsidR="00A751D9" w:rsidRPr="0076729C" w:rsidRDefault="00A751D9" w:rsidP="0076729C">
            <w:pPr>
              <w:tabs>
                <w:tab w:val="left" w:pos="350"/>
                <w:tab w:val="left" w:pos="873"/>
                <w:tab w:val="left" w:pos="6498"/>
                <w:tab w:val="left" w:pos="8514"/>
                <w:tab w:val="left" w:pos="14691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A751D9" w:rsidRPr="0076729C" w14:paraId="6D14CEB9" w14:textId="77777777" w:rsidTr="00C90F4D">
        <w:tc>
          <w:tcPr>
            <w:tcW w:w="187" w:type="pct"/>
            <w:shd w:val="clear" w:color="auto" w:fill="auto"/>
            <w:vAlign w:val="center"/>
          </w:tcPr>
          <w:p w14:paraId="590E03CB" w14:textId="477C6134" w:rsidR="00A751D9" w:rsidRPr="0076729C" w:rsidRDefault="000F4BCB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2.11.</w:t>
            </w:r>
          </w:p>
        </w:tc>
        <w:tc>
          <w:tcPr>
            <w:tcW w:w="3507" w:type="pct"/>
            <w:shd w:val="clear" w:color="auto" w:fill="auto"/>
          </w:tcPr>
          <w:p w14:paraId="09B4764A" w14:textId="0CA87567" w:rsidR="00A751D9" w:rsidRPr="0076729C" w:rsidRDefault="00A751D9" w:rsidP="0076729C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Pojemność zbiornika paliwa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min. </w:t>
            </w:r>
            <w:r w:rsidR="0076729C" w:rsidRPr="0076729C">
              <w:rPr>
                <w:rFonts w:ascii="Arial Narrow" w:hAnsi="Arial Narrow" w:cs="Calibri"/>
                <w:sz w:val="22"/>
                <w:szCs w:val="22"/>
              </w:rPr>
              <w:t>200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litrów powinna zapewniać - przejazd min 300 km lub 4 godz. pracę autopompy. 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br/>
              <w:t xml:space="preserve">Zbiornik </w:t>
            </w:r>
            <w:proofErr w:type="spellStart"/>
            <w:r w:rsidRPr="0076729C">
              <w:rPr>
                <w:rFonts w:ascii="Arial Narrow" w:hAnsi="Arial Narrow" w:cs="Calibri"/>
                <w:sz w:val="22"/>
                <w:szCs w:val="22"/>
              </w:rPr>
              <w:t>AdBlue</w:t>
            </w:r>
            <w:proofErr w:type="spellEnd"/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 xml:space="preserve">min </w:t>
            </w:r>
            <w:r w:rsidR="00D5494A"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>45 litrów</w:t>
            </w:r>
            <w:r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>.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Zbiornik</w:t>
            </w:r>
            <w:r w:rsidR="001B71AB">
              <w:rPr>
                <w:rFonts w:ascii="Arial Narrow" w:hAnsi="Arial Narrow" w:cs="Calibri"/>
                <w:sz w:val="22"/>
                <w:szCs w:val="22"/>
              </w:rPr>
              <w:t xml:space="preserve"> paliwa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zlokalizowan</w:t>
            </w:r>
            <w:r w:rsidR="001B71AB">
              <w:rPr>
                <w:rFonts w:ascii="Arial Narrow" w:hAnsi="Arial Narrow" w:cs="Calibri"/>
                <w:sz w:val="22"/>
                <w:szCs w:val="22"/>
              </w:rPr>
              <w:t>y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76729C" w:rsidRPr="0076729C">
              <w:rPr>
                <w:rFonts w:ascii="Arial Narrow" w:hAnsi="Arial Narrow" w:cs="Calibri"/>
                <w:sz w:val="22"/>
                <w:szCs w:val="22"/>
              </w:rPr>
              <w:t>poza obrysem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zabudowy</w:t>
            </w:r>
            <w:r w:rsidR="00224F4F">
              <w:rPr>
                <w:rFonts w:ascii="Arial Narrow" w:hAnsi="Arial Narrow" w:cs="Calibri"/>
                <w:sz w:val="22"/>
                <w:szCs w:val="22"/>
              </w:rPr>
              <w:t xml:space="preserve"> i zabezpieczony</w:t>
            </w:r>
            <w:r w:rsidR="001B71AB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76729C" w:rsidRPr="0076729C">
              <w:rPr>
                <w:rFonts w:ascii="Arial Narrow" w:hAnsi="Arial Narrow" w:cs="Calibri"/>
                <w:sz w:val="22"/>
                <w:szCs w:val="22"/>
              </w:rPr>
              <w:t>przed dostępem osób postronnych.</w:t>
            </w:r>
          </w:p>
          <w:p w14:paraId="6B2AABCE" w14:textId="77777777" w:rsidR="00A751D9" w:rsidRPr="0076729C" w:rsidRDefault="00A751D9" w:rsidP="0076729C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F0DDD25" w14:textId="77777777" w:rsidR="00A751D9" w:rsidRPr="0076729C" w:rsidRDefault="00A751D9" w:rsidP="0076729C">
            <w:pPr>
              <w:tabs>
                <w:tab w:val="left" w:pos="6513"/>
                <w:tab w:val="left" w:pos="10395"/>
                <w:tab w:val="left" w:pos="14730"/>
              </w:tabs>
              <w:ind w:left="161" w:hanging="161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31E9B014" w14:textId="77777777" w:rsidR="00A751D9" w:rsidRPr="0076729C" w:rsidRDefault="00A751D9" w:rsidP="0076729C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A751D9" w:rsidRPr="0076729C" w14:paraId="4AFCBED6" w14:textId="77777777" w:rsidTr="00C90F4D">
        <w:tc>
          <w:tcPr>
            <w:tcW w:w="187" w:type="pct"/>
            <w:shd w:val="clear" w:color="auto" w:fill="auto"/>
            <w:vAlign w:val="center"/>
          </w:tcPr>
          <w:p w14:paraId="524B78C8" w14:textId="77777777" w:rsidR="00A751D9" w:rsidRPr="0076729C" w:rsidRDefault="000F4BCB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2.12.</w:t>
            </w:r>
          </w:p>
        </w:tc>
        <w:tc>
          <w:tcPr>
            <w:tcW w:w="3507" w:type="pct"/>
            <w:shd w:val="clear" w:color="auto" w:fill="auto"/>
          </w:tcPr>
          <w:p w14:paraId="346567F3" w14:textId="77777777" w:rsidR="00A751D9" w:rsidRPr="0076729C" w:rsidRDefault="00A751D9" w:rsidP="0076729C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Pojazd wyposażony w </w:t>
            </w: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zaczep holowniczy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300CFD">
              <w:rPr>
                <w:rFonts w:ascii="Arial Narrow" w:hAnsi="Arial Narrow" w:cs="Calibri"/>
                <w:sz w:val="22"/>
                <w:szCs w:val="22"/>
              </w:rPr>
              <w:t>paszczowy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posiadający homologację lub znak bezpieczeństwa do holowania przyczepy o masie całkowitej minimum 3,5 t z gniazdem elektrycznym i pneumatycznym do podłączenia zasilania przyczepy.</w:t>
            </w:r>
          </w:p>
          <w:p w14:paraId="3151A035" w14:textId="77777777" w:rsidR="00A751D9" w:rsidRPr="0076729C" w:rsidRDefault="00A751D9" w:rsidP="0076729C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37BDD4F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61E5E12F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A751D9" w:rsidRPr="0076729C" w14:paraId="6DE8B3B7" w14:textId="77777777" w:rsidTr="00C90F4D">
        <w:tc>
          <w:tcPr>
            <w:tcW w:w="187" w:type="pct"/>
            <w:shd w:val="clear" w:color="auto" w:fill="auto"/>
            <w:vAlign w:val="center"/>
          </w:tcPr>
          <w:p w14:paraId="5D31EDC2" w14:textId="77777777" w:rsidR="00A751D9" w:rsidRPr="0076729C" w:rsidRDefault="000F4BCB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2.13.</w:t>
            </w:r>
          </w:p>
        </w:tc>
        <w:tc>
          <w:tcPr>
            <w:tcW w:w="3507" w:type="pct"/>
            <w:shd w:val="clear" w:color="auto" w:fill="auto"/>
            <w:vAlign w:val="center"/>
          </w:tcPr>
          <w:p w14:paraId="5F7B1965" w14:textId="77777777" w:rsidR="00A751D9" w:rsidRPr="0076729C" w:rsidRDefault="00A751D9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eastAsia="SimSun" w:hAnsi="Arial Narrow" w:cs="Calibri"/>
                <w:kern w:val="3"/>
                <w:sz w:val="22"/>
                <w:szCs w:val="22"/>
                <w:lang w:eastAsia="en-US"/>
              </w:rPr>
              <w:t xml:space="preserve">Pojazd wyposażony w </w:t>
            </w:r>
            <w:r w:rsidRPr="0076729C">
              <w:rPr>
                <w:rFonts w:ascii="Arial Narrow" w:eastAsia="SimSun" w:hAnsi="Arial Narrow" w:cs="Calibri"/>
                <w:b/>
                <w:kern w:val="3"/>
                <w:sz w:val="22"/>
                <w:szCs w:val="22"/>
                <w:lang w:eastAsia="en-US"/>
              </w:rPr>
              <w:t>standardowe wyposażenie podwozia</w:t>
            </w:r>
            <w:r w:rsidRPr="0076729C">
              <w:rPr>
                <w:rFonts w:ascii="Arial Narrow" w:eastAsia="SimSun" w:hAnsi="Arial Narrow" w:cs="Calibri"/>
                <w:kern w:val="3"/>
                <w:sz w:val="22"/>
                <w:szCs w:val="22"/>
                <w:lang w:eastAsia="en-US"/>
              </w:rPr>
              <w:t xml:space="preserve"> (klucze do kół, trójkąt itp.)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w tym dwa kliny pod koła mocowane na tylnym zwisie pojazdu.</w:t>
            </w:r>
          </w:p>
          <w:p w14:paraId="108A2371" w14:textId="77777777" w:rsidR="00A751D9" w:rsidRPr="0076729C" w:rsidRDefault="00A751D9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both"/>
              <w:rPr>
                <w:rFonts w:ascii="Arial Narrow" w:eastAsia="SimSun" w:hAnsi="Arial Narrow" w:cs="Calibri"/>
                <w:kern w:val="3"/>
                <w:sz w:val="22"/>
                <w:szCs w:val="22"/>
                <w:lang w:eastAsia="en-US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E7E612C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14:paraId="71629485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  <w:tr w:rsidR="00A751D9" w:rsidRPr="0076729C" w14:paraId="3404A3FB" w14:textId="77777777" w:rsidTr="00C90F4D">
        <w:tc>
          <w:tcPr>
            <w:tcW w:w="1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4367FF" w14:textId="77777777" w:rsidR="00A751D9" w:rsidRPr="0076729C" w:rsidRDefault="000F4BCB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lastRenderedPageBreak/>
              <w:t>2.14.</w:t>
            </w:r>
          </w:p>
        </w:tc>
        <w:tc>
          <w:tcPr>
            <w:tcW w:w="350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F96680" w14:textId="77777777" w:rsidR="00152014" w:rsidRPr="0076729C" w:rsidRDefault="00984021" w:rsidP="00B50AA0">
            <w:pPr>
              <w:shd w:val="clear" w:color="auto" w:fill="FFFFFF"/>
              <w:ind w:left="19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Z</w:t>
            </w:r>
            <w:r w:rsidR="00A751D9" w:rsidRPr="0076729C">
              <w:rPr>
                <w:rFonts w:ascii="Arial Narrow" w:hAnsi="Arial Narrow" w:cs="Calibri"/>
                <w:b/>
                <w:sz w:val="22"/>
                <w:szCs w:val="22"/>
              </w:rPr>
              <w:t>aczepy</w:t>
            </w:r>
            <w:r w:rsidR="00A751D9" w:rsidRPr="0076729C">
              <w:rPr>
                <w:rFonts w:ascii="Arial Narrow" w:hAnsi="Arial Narrow" w:cs="Calibri"/>
                <w:sz w:val="22"/>
                <w:szCs w:val="22"/>
              </w:rPr>
              <w:t xml:space="preserve"> do mocowania lin do wyciągania samochodu z przodu i z tyłu, dostosowane do masy własnej pojazdu.</w:t>
            </w:r>
          </w:p>
          <w:p w14:paraId="49DDED34" w14:textId="77777777" w:rsidR="00A751D9" w:rsidRPr="0076729C" w:rsidRDefault="00A751D9" w:rsidP="00B50AA0">
            <w:pPr>
              <w:shd w:val="clear" w:color="auto" w:fill="FFFFFF"/>
              <w:ind w:left="19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E1C047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9A3C36" w14:textId="77777777" w:rsidR="00A751D9" w:rsidRPr="0076729C" w:rsidRDefault="00A751D9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  <w:tr w:rsidR="00C90F4D" w:rsidRPr="0076729C" w14:paraId="4C726428" w14:textId="77777777" w:rsidTr="00C90F4D">
        <w:tc>
          <w:tcPr>
            <w:tcW w:w="1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13AF26" w14:textId="77777777" w:rsidR="00C90F4D" w:rsidRPr="00C90F4D" w:rsidRDefault="00C90F4D" w:rsidP="00507C4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0"/>
              </w:rPr>
            </w:pPr>
            <w:r w:rsidRPr="00C90F4D">
              <w:rPr>
                <w:rFonts w:ascii="Arial Narrow" w:hAnsi="Arial Narrow" w:cs="Calibri"/>
                <w:sz w:val="22"/>
                <w:szCs w:val="20"/>
              </w:rPr>
              <w:t>2.15</w:t>
            </w:r>
          </w:p>
        </w:tc>
        <w:tc>
          <w:tcPr>
            <w:tcW w:w="350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330BE9" w14:textId="6341FE35" w:rsidR="00C90F4D" w:rsidRPr="00401805" w:rsidRDefault="00C90F4D" w:rsidP="00B50AA0">
            <w:pPr>
              <w:shd w:val="clear" w:color="auto" w:fill="FFFFFF"/>
              <w:ind w:left="19"/>
              <w:jc w:val="both"/>
              <w:rPr>
                <w:rFonts w:ascii="Arial Narrow" w:hAnsi="Arial Narrow" w:cs="Calibri"/>
                <w:color w:val="000000"/>
                <w:sz w:val="22"/>
                <w:szCs w:val="20"/>
              </w:rPr>
            </w:pPr>
            <w:r w:rsidRPr="00401805">
              <w:rPr>
                <w:rFonts w:ascii="Arial Narrow" w:hAnsi="Arial Narrow" w:cs="Calibri"/>
                <w:b/>
                <w:color w:val="000000"/>
                <w:sz w:val="22"/>
                <w:szCs w:val="20"/>
              </w:rPr>
              <w:t>Przystawka odbioru mocy</w:t>
            </w:r>
            <w:r w:rsidRPr="00401805">
              <w:rPr>
                <w:rFonts w:ascii="Arial Narrow" w:hAnsi="Arial Narrow" w:cs="Calibri"/>
                <w:color w:val="000000"/>
                <w:sz w:val="22"/>
                <w:szCs w:val="20"/>
              </w:rPr>
              <w:t xml:space="preserve"> przystosowana do długiej pracy, z sygnalizacją włączenia w kabinie kierowcy. </w:t>
            </w:r>
            <w:r w:rsidR="0030460D" w:rsidRPr="00401805">
              <w:rPr>
                <w:rFonts w:ascii="Arial Narrow" w:hAnsi="Arial Narrow" w:cs="Calibri"/>
                <w:color w:val="000000"/>
                <w:sz w:val="22"/>
                <w:szCs w:val="20"/>
              </w:rPr>
              <w:t>Przeniesienie napędu na autopompę za pomocą min.</w:t>
            </w:r>
            <w:r w:rsidR="00224F4F" w:rsidRPr="00401805">
              <w:rPr>
                <w:rFonts w:ascii="Arial Narrow" w:hAnsi="Arial Narrow" w:cs="Calibri"/>
                <w:color w:val="000000"/>
                <w:sz w:val="22"/>
                <w:szCs w:val="20"/>
              </w:rPr>
              <w:t xml:space="preserve"> czterech</w:t>
            </w:r>
            <w:r w:rsidR="0030460D" w:rsidRPr="00401805">
              <w:rPr>
                <w:rFonts w:ascii="Arial Narrow" w:hAnsi="Arial Narrow" w:cs="Calibri"/>
                <w:color w:val="000000"/>
                <w:sz w:val="22"/>
                <w:szCs w:val="20"/>
              </w:rPr>
              <w:t xml:space="preserve"> wałów</w:t>
            </w:r>
            <w:r w:rsidR="00196E0D" w:rsidRPr="00401805">
              <w:rPr>
                <w:rFonts w:ascii="Arial Narrow" w:hAnsi="Arial Narrow" w:cs="Calibri"/>
                <w:color w:val="000000"/>
                <w:sz w:val="22"/>
                <w:szCs w:val="20"/>
              </w:rPr>
              <w:t>.</w:t>
            </w:r>
            <w:r w:rsidR="00CA5E1E">
              <w:rPr>
                <w:rFonts w:ascii="Arial Narrow" w:hAnsi="Arial Narrow" w:cs="Calibri"/>
                <w:color w:val="000000"/>
                <w:sz w:val="22"/>
                <w:szCs w:val="20"/>
              </w:rPr>
              <w:t xml:space="preserve"> Możliwość Załączania/Wyłączania przystawki z poziomu przedziału autopompy na panelu sterowniczym.</w:t>
            </w:r>
          </w:p>
          <w:p w14:paraId="505CD1F2" w14:textId="77777777" w:rsidR="002B7E80" w:rsidRPr="00401805" w:rsidRDefault="002B7E80" w:rsidP="00B50AA0">
            <w:pPr>
              <w:shd w:val="clear" w:color="auto" w:fill="FFFFFF"/>
              <w:jc w:val="both"/>
              <w:rPr>
                <w:rFonts w:ascii="Arial Narrow" w:hAnsi="Arial Narrow" w:cs="Calibri"/>
                <w:b/>
                <w:color w:val="000000"/>
                <w:sz w:val="22"/>
                <w:szCs w:val="20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EF04C3" w14:textId="77777777" w:rsidR="00C90F4D" w:rsidRPr="0076729C" w:rsidRDefault="00C90F4D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966A21" w14:textId="77777777" w:rsidR="00C90F4D" w:rsidRPr="0076729C" w:rsidRDefault="00C90F4D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  <w:tr w:rsidR="00C90F4D" w:rsidRPr="0076729C" w14:paraId="15779464" w14:textId="77777777" w:rsidTr="00C90F4D">
        <w:trPr>
          <w:trHeight w:val="397"/>
        </w:trPr>
        <w:tc>
          <w:tcPr>
            <w:tcW w:w="187" w:type="pct"/>
            <w:shd w:val="clear" w:color="auto" w:fill="F2F2F2"/>
            <w:vAlign w:val="center"/>
          </w:tcPr>
          <w:p w14:paraId="5B792926" w14:textId="77777777" w:rsidR="00C90F4D" w:rsidRPr="0076729C" w:rsidRDefault="00C90F4D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3</w:t>
            </w:r>
          </w:p>
        </w:tc>
        <w:tc>
          <w:tcPr>
            <w:tcW w:w="3507" w:type="pct"/>
            <w:shd w:val="clear" w:color="auto" w:fill="F2F2F2"/>
            <w:vAlign w:val="center"/>
          </w:tcPr>
          <w:p w14:paraId="522C6FBE" w14:textId="77777777" w:rsidR="00C90F4D" w:rsidRPr="0076729C" w:rsidRDefault="00C90F4D" w:rsidP="0076729C">
            <w:p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Instalacja elektryczna oraz ostrzegawcza</w:t>
            </w:r>
          </w:p>
        </w:tc>
        <w:tc>
          <w:tcPr>
            <w:tcW w:w="385" w:type="pct"/>
            <w:shd w:val="clear" w:color="auto" w:fill="F2F2F2"/>
            <w:vAlign w:val="center"/>
          </w:tcPr>
          <w:p w14:paraId="0DC7BD2B" w14:textId="77777777" w:rsidR="00C90F4D" w:rsidRPr="0076729C" w:rsidRDefault="00C90F4D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F2F2F2"/>
          </w:tcPr>
          <w:p w14:paraId="42B0D8BD" w14:textId="77777777" w:rsidR="00C90F4D" w:rsidRPr="0076729C" w:rsidRDefault="00C90F4D" w:rsidP="0076729C">
            <w:pPr>
              <w:tabs>
                <w:tab w:val="left" w:pos="48"/>
                <w:tab w:val="left" w:pos="921"/>
                <w:tab w:val="left" w:pos="6513"/>
                <w:tab w:val="left" w:pos="8543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5B6FDE4A" w14:textId="77777777" w:rsidTr="00C90F4D">
        <w:tc>
          <w:tcPr>
            <w:tcW w:w="187" w:type="pct"/>
            <w:shd w:val="clear" w:color="auto" w:fill="auto"/>
            <w:vAlign w:val="center"/>
          </w:tcPr>
          <w:p w14:paraId="27848FFB" w14:textId="77777777" w:rsidR="00C90F4D" w:rsidRPr="0076729C" w:rsidRDefault="00C90F4D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3.1.</w:t>
            </w:r>
          </w:p>
        </w:tc>
        <w:tc>
          <w:tcPr>
            <w:tcW w:w="3507" w:type="pct"/>
            <w:shd w:val="clear" w:color="auto" w:fill="auto"/>
          </w:tcPr>
          <w:p w14:paraId="239446E2" w14:textId="77777777" w:rsidR="00C90F4D" w:rsidRPr="0076729C" w:rsidRDefault="00C90F4D" w:rsidP="0076729C">
            <w:p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Instalacja elektryczna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oraz ostrzegawcza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pojazdu składa się z </w:t>
            </w:r>
          </w:p>
          <w:p w14:paraId="0A701682" w14:textId="77777777" w:rsidR="00C90F4D" w:rsidRPr="0076729C" w:rsidRDefault="00C90F4D" w:rsidP="0076729C">
            <w:pPr>
              <w:numPr>
                <w:ilvl w:val="0"/>
                <w:numId w:val="14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Oświetlenia ostrzegawczego </w:t>
            </w:r>
          </w:p>
          <w:p w14:paraId="091C3ADE" w14:textId="77777777" w:rsidR="00C90F4D" w:rsidRPr="0076729C" w:rsidRDefault="00C90F4D" w:rsidP="0076729C">
            <w:pPr>
              <w:numPr>
                <w:ilvl w:val="0"/>
                <w:numId w:val="14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Sygnalizacji dźwiękowej</w:t>
            </w:r>
          </w:p>
          <w:p w14:paraId="1B0B0E9F" w14:textId="77777777" w:rsidR="00C90F4D" w:rsidRPr="0076729C" w:rsidRDefault="00C90F4D" w:rsidP="0076729C">
            <w:pPr>
              <w:numPr>
                <w:ilvl w:val="0"/>
                <w:numId w:val="14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Akumulatorów oraz alternatora do ich ładowania podczas jazdy</w:t>
            </w:r>
          </w:p>
          <w:p w14:paraId="123CB78A" w14:textId="75C22984" w:rsidR="00C90F4D" w:rsidRPr="0076729C" w:rsidRDefault="00C90F4D" w:rsidP="0076729C">
            <w:pPr>
              <w:numPr>
                <w:ilvl w:val="0"/>
                <w:numId w:val="14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Systemu ładowania pojazdu podczas postoju</w:t>
            </w:r>
          </w:p>
          <w:p w14:paraId="3E59F170" w14:textId="77777777" w:rsidR="00C90F4D" w:rsidRPr="0076729C" w:rsidRDefault="00C90F4D" w:rsidP="0076729C">
            <w:pPr>
              <w:numPr>
                <w:ilvl w:val="0"/>
                <w:numId w:val="14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Instalacji przeznaczonej do ładowania wyposażenia dodatkowego (wewnątrz kabiny)</w:t>
            </w:r>
          </w:p>
          <w:p w14:paraId="1B903A65" w14:textId="77777777" w:rsidR="00C90F4D" w:rsidRPr="0076729C" w:rsidRDefault="00C90F4D" w:rsidP="0076729C">
            <w:pPr>
              <w:numPr>
                <w:ilvl w:val="0"/>
                <w:numId w:val="14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Oświetlenia zewnętrznego</w:t>
            </w:r>
          </w:p>
          <w:p w14:paraId="071CECF7" w14:textId="77777777" w:rsidR="007F29F4" w:rsidRDefault="00C90F4D" w:rsidP="0076729C">
            <w:pPr>
              <w:numPr>
                <w:ilvl w:val="0"/>
                <w:numId w:val="14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Oświetlenia wewnętrznego </w:t>
            </w:r>
          </w:p>
          <w:p w14:paraId="7BBB8303" w14:textId="09AF74E1" w:rsidR="00C90F4D" w:rsidRPr="0076729C" w:rsidRDefault="007F29F4" w:rsidP="0076729C">
            <w:pPr>
              <w:numPr>
                <w:ilvl w:val="0"/>
                <w:numId w:val="14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 xml:space="preserve">Zamontowany uchwyt na reflektor </w:t>
            </w:r>
            <w:proofErr w:type="spellStart"/>
            <w:r>
              <w:rPr>
                <w:rFonts w:ascii="Arial Narrow" w:hAnsi="Arial Narrow" w:cs="Calibri"/>
                <w:sz w:val="22"/>
                <w:szCs w:val="22"/>
              </w:rPr>
              <w:t>pogo</w:t>
            </w:r>
            <w:r w:rsidR="00040437">
              <w:rPr>
                <w:rFonts w:ascii="Arial Narrow" w:hAnsi="Arial Narrow" w:cs="Calibri"/>
                <w:sz w:val="22"/>
                <w:szCs w:val="22"/>
              </w:rPr>
              <w:t>rz</w:t>
            </w:r>
            <w:r>
              <w:rPr>
                <w:rFonts w:ascii="Arial Narrow" w:hAnsi="Arial Narrow" w:cs="Calibri"/>
                <w:sz w:val="22"/>
                <w:szCs w:val="22"/>
              </w:rPr>
              <w:t>eliskowy</w:t>
            </w:r>
            <w:proofErr w:type="spellEnd"/>
            <w:r w:rsidR="00040437">
              <w:rPr>
                <w:rFonts w:ascii="Arial Narrow" w:hAnsi="Arial Narrow" w:cs="Calibri"/>
                <w:sz w:val="22"/>
                <w:szCs w:val="22"/>
              </w:rPr>
              <w:t xml:space="preserve"> na belce reflektorów dalekosiężnych/ lub atrapie przedniej wraz </w:t>
            </w:r>
            <w:r w:rsidR="00040437">
              <w:rPr>
                <w:rFonts w:ascii="Arial Narrow" w:hAnsi="Arial Narrow" w:cs="Calibri"/>
                <w:sz w:val="22"/>
                <w:szCs w:val="22"/>
              </w:rPr>
              <w:br/>
              <w:t>z wyprowadzonym gniazdem napięciowym</w:t>
            </w:r>
            <w:r w:rsidR="00C90F4D" w:rsidRPr="0076729C">
              <w:rPr>
                <w:rFonts w:ascii="Arial Narrow" w:hAnsi="Arial Narrow" w:cs="Calibri"/>
                <w:sz w:val="22"/>
                <w:szCs w:val="22"/>
              </w:rPr>
              <w:br/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39E0EA3" w14:textId="77777777" w:rsidR="00C90F4D" w:rsidRPr="0076729C" w:rsidRDefault="00C90F4D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41A4697E" w14:textId="77777777" w:rsidR="00C90F4D" w:rsidRPr="0076729C" w:rsidRDefault="00C90F4D" w:rsidP="0076729C">
            <w:pPr>
              <w:tabs>
                <w:tab w:val="left" w:pos="48"/>
                <w:tab w:val="left" w:pos="921"/>
                <w:tab w:val="left" w:pos="6513"/>
                <w:tab w:val="left" w:pos="8543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5409A96B" w14:textId="77777777" w:rsidTr="00C90F4D">
        <w:tc>
          <w:tcPr>
            <w:tcW w:w="187" w:type="pct"/>
            <w:shd w:val="clear" w:color="auto" w:fill="auto"/>
            <w:vAlign w:val="center"/>
          </w:tcPr>
          <w:p w14:paraId="6DAF9CB7" w14:textId="77777777" w:rsidR="00C90F4D" w:rsidRPr="0076729C" w:rsidRDefault="00C90F4D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3.2.</w:t>
            </w:r>
          </w:p>
        </w:tc>
        <w:tc>
          <w:tcPr>
            <w:tcW w:w="3507" w:type="pct"/>
            <w:shd w:val="clear" w:color="auto" w:fill="auto"/>
          </w:tcPr>
          <w:p w14:paraId="051BFE89" w14:textId="77777777" w:rsidR="00C90F4D" w:rsidRDefault="00C90F4D" w:rsidP="0076729C">
            <w:p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Urządzenia sygnalizacyjno-ostrzegawcze świetlne i dźwiękowe pojazdu uprzywilejowanego:</w:t>
            </w:r>
          </w:p>
          <w:p w14:paraId="1E009088" w14:textId="77777777" w:rsidR="0071782D" w:rsidRPr="0076729C" w:rsidRDefault="0071782D" w:rsidP="0076729C">
            <w:p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</w:p>
          <w:p w14:paraId="16B5852E" w14:textId="77777777" w:rsidR="00C90F4D" w:rsidRPr="0076729C" w:rsidRDefault="00C90F4D" w:rsidP="00D0716D">
            <w:pPr>
              <w:numPr>
                <w:ilvl w:val="0"/>
                <w:numId w:val="15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belka wykonana w technologii LED, zamontowana na dachu kabiny kierowcy</w:t>
            </w:r>
          </w:p>
          <w:p w14:paraId="4CC2EC09" w14:textId="77777777" w:rsidR="00D0716D" w:rsidRPr="001A1176" w:rsidRDefault="00D0716D" w:rsidP="00D0716D">
            <w:pPr>
              <w:numPr>
                <w:ilvl w:val="0"/>
                <w:numId w:val="15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1A1176">
              <w:rPr>
                <w:rFonts w:ascii="Arial Narrow" w:hAnsi="Arial Narrow" w:cs="Calibri"/>
                <w:color w:val="000000"/>
                <w:sz w:val="22"/>
                <w:szCs w:val="22"/>
              </w:rPr>
              <w:t>w tylnej części zabudowy zamontowane oświetlenie ostrzegawcze z możliwością wyłączenia z kabiny kierowcy w przypadku jazdy w</w:t>
            </w:r>
            <w:r w:rsidR="001A1176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</w:t>
            </w:r>
            <w:r w:rsidRPr="001A1176">
              <w:rPr>
                <w:rFonts w:ascii="Arial Narrow" w:hAnsi="Arial Narrow" w:cs="Calibri"/>
                <w:color w:val="000000"/>
                <w:sz w:val="22"/>
                <w:szCs w:val="22"/>
              </w:rPr>
              <w:t>kolumnie</w:t>
            </w:r>
          </w:p>
          <w:p w14:paraId="6CE5E331" w14:textId="77777777" w:rsidR="00C90F4D" w:rsidRDefault="00C90F4D" w:rsidP="00D0716D">
            <w:pPr>
              <w:numPr>
                <w:ilvl w:val="0"/>
                <w:numId w:val="15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dwie lampy sygnalizacyjne niebieskie wykonane w technologii LED, zamontowane z przodu pojazdu na wysokości lusterka wstecznego samochodu osobowego oraz dwie identyczne lampy sygnalizacyjne z przodu pojazdu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 na owiewkach bocznych,</w:t>
            </w:r>
          </w:p>
          <w:p w14:paraId="4A49CB68" w14:textId="1F027A59" w:rsidR="0057056F" w:rsidRPr="0076729C" w:rsidRDefault="00E32C23" w:rsidP="00D0716D">
            <w:pPr>
              <w:numPr>
                <w:ilvl w:val="0"/>
                <w:numId w:val="15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cztery</w:t>
            </w:r>
            <w:r w:rsidR="0057056F" w:rsidRPr="0076729C">
              <w:rPr>
                <w:rFonts w:ascii="Arial Narrow" w:hAnsi="Arial Narrow" w:cs="Calibri"/>
                <w:sz w:val="22"/>
                <w:szCs w:val="22"/>
              </w:rPr>
              <w:t xml:space="preserve"> lampy sygnalizacyjne niebieskie wykonane w technologii LED, zamontowane</w:t>
            </w:r>
            <w:r w:rsidR="0057056F">
              <w:rPr>
                <w:rFonts w:ascii="Arial Narrow" w:hAnsi="Arial Narrow" w:cs="Calibri"/>
                <w:sz w:val="22"/>
                <w:szCs w:val="22"/>
              </w:rPr>
              <w:t xml:space="preserve"> po </w:t>
            </w:r>
            <w:r>
              <w:rPr>
                <w:rFonts w:ascii="Arial Narrow" w:hAnsi="Arial Narrow" w:cs="Calibri"/>
                <w:sz w:val="22"/>
                <w:szCs w:val="22"/>
              </w:rPr>
              <w:t>dwie</w:t>
            </w:r>
            <w:r w:rsidR="0057056F">
              <w:rPr>
                <w:rFonts w:ascii="Arial Narrow" w:hAnsi="Arial Narrow" w:cs="Calibri"/>
                <w:sz w:val="22"/>
                <w:szCs w:val="22"/>
              </w:rPr>
              <w:t xml:space="preserve"> na bok pojazdu w tylnej </w:t>
            </w:r>
            <w:r>
              <w:rPr>
                <w:rFonts w:ascii="Arial Narrow" w:hAnsi="Arial Narrow" w:cs="Calibri"/>
                <w:sz w:val="22"/>
                <w:szCs w:val="22"/>
              </w:rPr>
              <w:t>i przedniej zabudowie pojazdu,</w:t>
            </w:r>
          </w:p>
          <w:p w14:paraId="0C0D3152" w14:textId="77777777" w:rsidR="00224F4F" w:rsidRDefault="00C90F4D" w:rsidP="00D0716D">
            <w:pPr>
              <w:numPr>
                <w:ilvl w:val="0"/>
                <w:numId w:val="15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401805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urządzenie dźwiękowe (min. </w:t>
            </w:r>
            <w:r w:rsidR="00372C5D" w:rsidRPr="00401805">
              <w:rPr>
                <w:rFonts w:ascii="Arial Narrow" w:hAnsi="Arial Narrow" w:cs="Calibri"/>
                <w:color w:val="000000"/>
                <w:sz w:val="22"/>
                <w:szCs w:val="22"/>
              </w:rPr>
              <w:t>6</w:t>
            </w:r>
            <w:r w:rsidRPr="00401805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modulowan</w:t>
            </w:r>
            <w:r w:rsidR="00372C5D" w:rsidRPr="00401805">
              <w:rPr>
                <w:rFonts w:ascii="Arial Narrow" w:hAnsi="Arial Narrow" w:cs="Calibri"/>
                <w:color w:val="000000"/>
                <w:sz w:val="22"/>
                <w:szCs w:val="22"/>
              </w:rPr>
              <w:t>ych</w:t>
            </w:r>
            <w:r w:rsidRPr="00401805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ton</w:t>
            </w:r>
            <w:r w:rsidR="00372C5D" w:rsidRPr="00401805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ów + </w:t>
            </w:r>
            <w:r w:rsidR="00F92D3A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„poganiacz </w:t>
            </w:r>
            <w:r w:rsidR="00372C5D" w:rsidRPr="00401805">
              <w:rPr>
                <w:rFonts w:ascii="Arial Narrow" w:hAnsi="Arial Narrow" w:cs="Calibri"/>
                <w:color w:val="000000"/>
                <w:sz w:val="22"/>
                <w:szCs w:val="22"/>
              </w:rPr>
              <w:t>Horn”</w:t>
            </w:r>
            <w:r w:rsidRPr="00401805">
              <w:rPr>
                <w:rFonts w:ascii="Arial Narrow" w:hAnsi="Arial Narrow" w:cs="Calibri"/>
                <w:color w:val="000000"/>
                <w:sz w:val="22"/>
                <w:szCs w:val="22"/>
              </w:rPr>
              <w:t>) wyposażone w funkcję megafonu</w:t>
            </w:r>
            <w:r w:rsidR="00372C5D" w:rsidRPr="00401805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oraz tryb nocny</w:t>
            </w:r>
            <w:r w:rsidRPr="00401805">
              <w:rPr>
                <w:rFonts w:ascii="Arial Narrow" w:hAnsi="Arial Narrow" w:cs="Calibri"/>
                <w:color w:val="000000"/>
                <w:sz w:val="22"/>
                <w:szCs w:val="22"/>
              </w:rPr>
              <w:t>.</w:t>
            </w:r>
            <w:r w:rsidRPr="0030460D">
              <w:rPr>
                <w:rFonts w:ascii="Arial Narrow" w:hAnsi="Arial Narrow" w:cs="Calibri"/>
                <w:color w:val="FF0000"/>
                <w:sz w:val="22"/>
                <w:szCs w:val="22"/>
              </w:rPr>
              <w:t xml:space="preserve"> </w:t>
            </w:r>
          </w:p>
          <w:p w14:paraId="7129D6C6" w14:textId="3C351BDA" w:rsidR="00C90F4D" w:rsidRDefault="00224F4F" w:rsidP="00D0716D">
            <w:pPr>
              <w:numPr>
                <w:ilvl w:val="0"/>
                <w:numId w:val="15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F92D3A">
              <w:rPr>
                <w:rFonts w:ascii="Arial Narrow" w:hAnsi="Arial Narrow" w:cs="Calibri"/>
                <w:sz w:val="22"/>
                <w:szCs w:val="22"/>
              </w:rPr>
              <w:t>w</w:t>
            </w:r>
            <w:r w:rsidR="00C90F4D" w:rsidRPr="00F92D3A">
              <w:rPr>
                <w:rFonts w:ascii="Arial Narrow" w:hAnsi="Arial Narrow" w:cs="Calibri"/>
                <w:sz w:val="22"/>
                <w:szCs w:val="22"/>
              </w:rPr>
              <w:t xml:space="preserve">zmacniacz o mocy min. </w:t>
            </w:r>
            <w:r w:rsidR="00E32C23">
              <w:rPr>
                <w:rFonts w:ascii="Arial Narrow" w:hAnsi="Arial Narrow" w:cs="Calibri"/>
                <w:sz w:val="22"/>
                <w:szCs w:val="22"/>
              </w:rPr>
              <w:t>2</w:t>
            </w:r>
            <w:r w:rsidR="00C90F4D" w:rsidRPr="00F92D3A">
              <w:rPr>
                <w:rFonts w:ascii="Arial Narrow" w:hAnsi="Arial Narrow" w:cs="Calibri"/>
                <w:sz w:val="22"/>
                <w:szCs w:val="22"/>
              </w:rPr>
              <w:t xml:space="preserve">00W wraz z </w:t>
            </w:r>
            <w:r w:rsidR="00E32C23">
              <w:rPr>
                <w:rFonts w:ascii="Arial Narrow" w:hAnsi="Arial Narrow" w:cs="Calibri"/>
                <w:sz w:val="22"/>
                <w:szCs w:val="22"/>
              </w:rPr>
              <w:t xml:space="preserve">dwoma </w:t>
            </w:r>
            <w:r w:rsidR="00C90F4D" w:rsidRPr="00F92D3A">
              <w:rPr>
                <w:rFonts w:ascii="Arial Narrow" w:hAnsi="Arial Narrow" w:cs="Calibri"/>
                <w:sz w:val="22"/>
                <w:szCs w:val="22"/>
              </w:rPr>
              <w:t>głośnik</w:t>
            </w:r>
            <w:r w:rsidR="00E32C23">
              <w:rPr>
                <w:rFonts w:ascii="Arial Narrow" w:hAnsi="Arial Narrow" w:cs="Calibri"/>
                <w:sz w:val="22"/>
                <w:szCs w:val="22"/>
              </w:rPr>
              <w:t>ami</w:t>
            </w:r>
            <w:r w:rsidR="00C90F4D" w:rsidRPr="00F92D3A">
              <w:rPr>
                <w:rFonts w:ascii="Arial Narrow" w:hAnsi="Arial Narrow" w:cs="Calibri"/>
                <w:sz w:val="22"/>
                <w:szCs w:val="22"/>
              </w:rPr>
              <w:t xml:space="preserve"> o mocy </w:t>
            </w:r>
            <w:r w:rsidR="00196E0D" w:rsidRPr="00F92D3A">
              <w:rPr>
                <w:rFonts w:ascii="Arial Narrow" w:hAnsi="Arial Narrow" w:cs="Calibri"/>
                <w:sz w:val="22"/>
                <w:szCs w:val="22"/>
              </w:rPr>
              <w:t>1</w:t>
            </w:r>
            <w:r w:rsidR="00C90F4D" w:rsidRPr="00F92D3A">
              <w:rPr>
                <w:rFonts w:ascii="Arial Narrow" w:hAnsi="Arial Narrow" w:cs="Calibri"/>
                <w:sz w:val="22"/>
                <w:szCs w:val="22"/>
              </w:rPr>
              <w:t>00W</w:t>
            </w:r>
            <w:r w:rsidR="00E32C23">
              <w:rPr>
                <w:rFonts w:ascii="Arial Narrow" w:hAnsi="Arial Narrow" w:cs="Calibri"/>
                <w:sz w:val="22"/>
                <w:szCs w:val="22"/>
              </w:rPr>
              <w:t xml:space="preserve"> każdy</w:t>
            </w:r>
            <w:r w:rsidR="0096259E">
              <w:rPr>
                <w:rFonts w:ascii="Arial Narrow" w:hAnsi="Arial Narrow" w:cs="Calibri"/>
                <w:sz w:val="22"/>
                <w:szCs w:val="22"/>
              </w:rPr>
              <w:t xml:space="preserve"> zamontowane w dolnej części podstawy wyciągarki</w:t>
            </w:r>
            <w:r w:rsidR="00F92D3A">
              <w:rPr>
                <w:rFonts w:ascii="Arial Narrow" w:hAnsi="Arial Narrow" w:cs="Calibri"/>
                <w:sz w:val="22"/>
                <w:szCs w:val="22"/>
              </w:rPr>
              <w:t xml:space="preserve">. </w:t>
            </w:r>
            <w:r w:rsidR="00C90F4D" w:rsidRPr="0076729C">
              <w:rPr>
                <w:rFonts w:ascii="Arial Narrow" w:hAnsi="Arial Narrow" w:cs="Calibri"/>
                <w:sz w:val="22"/>
                <w:szCs w:val="22"/>
              </w:rPr>
              <w:t>Miejsce zamocowania sterownika i mikrofonu w kabinie zapewniające łatwy dostęp dla kierowcy oraz dowódcy.</w:t>
            </w:r>
          </w:p>
          <w:p w14:paraId="6D216EC6" w14:textId="5D891CD6" w:rsidR="00806A17" w:rsidRPr="00806A17" w:rsidRDefault="00806A17" w:rsidP="00D0716D">
            <w:pPr>
              <w:numPr>
                <w:ilvl w:val="0"/>
                <w:numId w:val="15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zestaw żółtych lamp na tylnej ścianie z</w:t>
            </w:r>
            <w:r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>abudowy do kierowanie ruchem pojazdów</w:t>
            </w:r>
            <w:r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 xml:space="preserve"> wykonanych w technologii LED</w:t>
            </w:r>
            <w:r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>, sterowanym z poziomu zarówno przedziału autopompy jak i poziomu kierowcy</w:t>
            </w:r>
          </w:p>
          <w:p w14:paraId="36A3A415" w14:textId="77777777" w:rsidR="00C90F4D" w:rsidRPr="0076729C" w:rsidRDefault="00C90F4D" w:rsidP="00D0716D">
            <w:pPr>
              <w:numPr>
                <w:ilvl w:val="0"/>
                <w:numId w:val="15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sygnalizacja świetlna i dźwiękowa włączonego biegu </w:t>
            </w:r>
            <w:r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>wstecznego</w:t>
            </w:r>
            <w:r w:rsidR="00196E0D"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>, z możliwością ręcznego odłączenia sygnału dźwiękowego.</w:t>
            </w:r>
          </w:p>
          <w:p w14:paraId="3EDA80BC" w14:textId="77777777" w:rsidR="00C90F4D" w:rsidRPr="0076729C" w:rsidRDefault="00C90F4D" w:rsidP="00D0716D">
            <w:pPr>
              <w:numPr>
                <w:ilvl w:val="0"/>
                <w:numId w:val="15"/>
              </w:num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dodatkowy pneumatyczny sygnał dźwiękowy z możliwością sterowania przez kierowcę oraz dowódcę</w:t>
            </w:r>
            <w:r w:rsidR="00196E0D">
              <w:rPr>
                <w:rFonts w:ascii="Arial Narrow" w:hAnsi="Arial Narrow" w:cs="Calibri"/>
                <w:sz w:val="22"/>
                <w:szCs w:val="22"/>
              </w:rPr>
              <w:t>.</w:t>
            </w:r>
          </w:p>
          <w:p w14:paraId="5F899498" w14:textId="77777777" w:rsidR="00C90F4D" w:rsidRPr="0076729C" w:rsidRDefault="00C90F4D" w:rsidP="0076729C">
            <w:p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C16856D" w14:textId="77777777" w:rsidR="00C90F4D" w:rsidRPr="0076729C" w:rsidRDefault="00C90F4D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47098A41" w14:textId="77777777" w:rsidR="00C90F4D" w:rsidRPr="0076729C" w:rsidRDefault="00C90F4D" w:rsidP="0076729C">
            <w:pPr>
              <w:tabs>
                <w:tab w:val="left" w:pos="48"/>
                <w:tab w:val="left" w:pos="921"/>
                <w:tab w:val="left" w:pos="6513"/>
                <w:tab w:val="left" w:pos="8543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09EC974E" w14:textId="77777777" w:rsidTr="00C90F4D">
        <w:tc>
          <w:tcPr>
            <w:tcW w:w="187" w:type="pct"/>
            <w:shd w:val="clear" w:color="auto" w:fill="auto"/>
            <w:vAlign w:val="center"/>
          </w:tcPr>
          <w:p w14:paraId="11B5447E" w14:textId="77777777" w:rsidR="00C90F4D" w:rsidRPr="0076729C" w:rsidRDefault="00C90F4D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3.3.</w:t>
            </w:r>
          </w:p>
        </w:tc>
        <w:tc>
          <w:tcPr>
            <w:tcW w:w="3507" w:type="pct"/>
            <w:shd w:val="clear" w:color="auto" w:fill="auto"/>
          </w:tcPr>
          <w:p w14:paraId="72114859" w14:textId="5C7A5E86" w:rsidR="00C90F4D" w:rsidRPr="0076729C" w:rsidRDefault="00C90F4D" w:rsidP="0076729C">
            <w:pPr>
              <w:autoSpaceDE w:val="0"/>
              <w:autoSpaceDN w:val="0"/>
              <w:ind w:left="45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Instalacja elektryczna 24 V wyposażona w </w:t>
            </w: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 xml:space="preserve">główny </w:t>
            </w:r>
            <w:r w:rsidRPr="00401805">
              <w:rPr>
                <w:rFonts w:ascii="Arial Narrow" w:hAnsi="Arial Narrow" w:cs="Calibri"/>
                <w:b/>
                <w:sz w:val="22"/>
                <w:szCs w:val="22"/>
                <w:shd w:val="clear" w:color="auto" w:fill="FFFFFF"/>
              </w:rPr>
              <w:t>wyłącznik prądu</w:t>
            </w:r>
            <w:r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 xml:space="preserve"> zlokalizowany </w:t>
            </w:r>
            <w:r w:rsidR="00196E0D"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>w kabinie dostępny z poziomu kierowcy</w:t>
            </w:r>
            <w:r w:rsidR="00196E0D">
              <w:rPr>
                <w:rFonts w:ascii="Arial Narrow" w:hAnsi="Arial Narrow" w:cs="Calibri"/>
                <w:sz w:val="22"/>
                <w:szCs w:val="22"/>
              </w:rPr>
              <w:t xml:space="preserve">. 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>Moc alternatora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 i pojemność akumulatorów min 18</w:t>
            </w:r>
            <w:r w:rsidR="0071782D">
              <w:rPr>
                <w:rFonts w:ascii="Arial Narrow" w:hAnsi="Arial Narrow" w:cs="Calibri"/>
                <w:sz w:val="22"/>
                <w:szCs w:val="22"/>
              </w:rPr>
              <w:t>0 A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>h musi zapewnić pełne zapotrzebowanie na energię elektryczną przy jej maksymalnym obciążeniu.</w:t>
            </w:r>
          </w:p>
          <w:p w14:paraId="1C116F7A" w14:textId="77777777" w:rsidR="00C90F4D" w:rsidRPr="0076729C" w:rsidRDefault="00C90F4D" w:rsidP="0076729C">
            <w:pPr>
              <w:autoSpaceDE w:val="0"/>
              <w:autoSpaceDN w:val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3EE5995" w14:textId="77777777" w:rsidR="00C90F4D" w:rsidRPr="0076729C" w:rsidRDefault="00C90F4D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49EFA728" w14:textId="77777777" w:rsidR="00C90F4D" w:rsidRPr="0076729C" w:rsidRDefault="00C90F4D" w:rsidP="0076729C">
            <w:pPr>
              <w:tabs>
                <w:tab w:val="left" w:pos="48"/>
                <w:tab w:val="left" w:pos="921"/>
                <w:tab w:val="left" w:pos="6513"/>
                <w:tab w:val="left" w:pos="8543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2696957B" w14:textId="77777777" w:rsidTr="00C90F4D">
        <w:tc>
          <w:tcPr>
            <w:tcW w:w="187" w:type="pct"/>
            <w:shd w:val="clear" w:color="auto" w:fill="auto"/>
            <w:vAlign w:val="center"/>
          </w:tcPr>
          <w:p w14:paraId="547542C8" w14:textId="77777777" w:rsidR="00C90F4D" w:rsidRPr="0076729C" w:rsidRDefault="00C90F4D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3.4.</w:t>
            </w:r>
          </w:p>
        </w:tc>
        <w:tc>
          <w:tcPr>
            <w:tcW w:w="3507" w:type="pct"/>
            <w:shd w:val="clear" w:color="auto" w:fill="auto"/>
          </w:tcPr>
          <w:p w14:paraId="318FDC62" w14:textId="335EC42A" w:rsidR="00C90F4D" w:rsidRPr="0076729C" w:rsidRDefault="00C90F4D" w:rsidP="0076729C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Układ prostowniczy do ładowania akumulatorów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z zewnętrznego źródła 230V. System powinien być kompletny, gotowy do ładowania akumulatorów bez użycia zewnętrznych układów prostowniczych. W kabinie kierowcy sygnalizacja wizualna podłączenia instalacji do zewnętrznego źródła. Przewód automatycznie odłącza się w momencie uruchomienia samochodu. Wtyczka do instalacji w komplecie z gniazdem. Długość przewodu min. </w:t>
            </w:r>
            <w:r w:rsidR="0096259E">
              <w:rPr>
                <w:rFonts w:ascii="Arial Narrow" w:hAnsi="Arial Narrow" w:cs="Calibri"/>
                <w:sz w:val="22"/>
                <w:szCs w:val="22"/>
              </w:rPr>
              <w:t>8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>m</w:t>
            </w:r>
          </w:p>
          <w:p w14:paraId="77065A63" w14:textId="77777777" w:rsidR="00C90F4D" w:rsidRPr="0076729C" w:rsidRDefault="00C90F4D" w:rsidP="0076729C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9C69069" w14:textId="77777777" w:rsidR="00C90F4D" w:rsidRPr="0076729C" w:rsidRDefault="00C90F4D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619EDD24" w14:textId="77777777" w:rsidR="00C90F4D" w:rsidRPr="0076729C" w:rsidRDefault="00C90F4D" w:rsidP="0076729C">
            <w:pPr>
              <w:tabs>
                <w:tab w:val="left" w:pos="48"/>
                <w:tab w:val="left" w:pos="921"/>
                <w:tab w:val="left" w:pos="6513"/>
                <w:tab w:val="left" w:pos="8543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2C50BA8F" w14:textId="77777777" w:rsidTr="00C90F4D">
        <w:tc>
          <w:tcPr>
            <w:tcW w:w="187" w:type="pct"/>
            <w:shd w:val="clear" w:color="auto" w:fill="auto"/>
            <w:vAlign w:val="center"/>
          </w:tcPr>
          <w:p w14:paraId="79F15CA2" w14:textId="77777777" w:rsidR="00C90F4D" w:rsidRPr="0076729C" w:rsidRDefault="00C90F4D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3.5.</w:t>
            </w:r>
          </w:p>
        </w:tc>
        <w:tc>
          <w:tcPr>
            <w:tcW w:w="3507" w:type="pct"/>
            <w:shd w:val="clear" w:color="auto" w:fill="auto"/>
          </w:tcPr>
          <w:p w14:paraId="3B7BA199" w14:textId="559850B4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iCs/>
                <w:sz w:val="22"/>
                <w:szCs w:val="22"/>
              </w:rPr>
              <w:t>Podest z zasilaniem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 do ładowarek radiotelefonów przenośnych, latarek itd. z wyprowadzonym niezależnym zasilaniem 12V min. 10 A, z układem zabezpieczającym, automatycznie odłączającym zasilanie ładowarek przy napięciu na zaciskach akumulatora poniżej 22,5 V, wraz z układem pomiarowym wskazującym aktualne napięcie na zaciskach akumulatora.</w:t>
            </w:r>
          </w:p>
          <w:p w14:paraId="10F3300B" w14:textId="77777777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C86D815" w14:textId="77777777" w:rsidR="00C90F4D" w:rsidRPr="0076729C" w:rsidRDefault="00C90F4D" w:rsidP="0076729C">
            <w:pPr>
              <w:tabs>
                <w:tab w:val="left" w:pos="48"/>
                <w:tab w:val="left" w:pos="873"/>
                <w:tab w:val="left" w:pos="6513"/>
                <w:tab w:val="left" w:pos="8514"/>
                <w:tab w:val="left" w:pos="14691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3C1C7F69" w14:textId="77777777" w:rsidR="00C90F4D" w:rsidRPr="0076729C" w:rsidRDefault="00C90F4D" w:rsidP="0076729C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19A19C1A" w14:textId="77777777" w:rsidTr="00C90F4D">
        <w:tc>
          <w:tcPr>
            <w:tcW w:w="187" w:type="pct"/>
            <w:shd w:val="clear" w:color="auto" w:fill="auto"/>
            <w:vAlign w:val="center"/>
          </w:tcPr>
          <w:p w14:paraId="3011CA81" w14:textId="77777777" w:rsidR="00C90F4D" w:rsidRPr="0076729C" w:rsidRDefault="00C90F4D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3.6.</w:t>
            </w:r>
          </w:p>
        </w:tc>
        <w:tc>
          <w:tcPr>
            <w:tcW w:w="3507" w:type="pct"/>
            <w:shd w:val="clear" w:color="auto" w:fill="auto"/>
          </w:tcPr>
          <w:p w14:paraId="35928670" w14:textId="71BD85B7" w:rsidR="00C90F4D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color w:val="000000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iCs/>
                <w:sz w:val="22"/>
                <w:szCs w:val="22"/>
              </w:rPr>
              <w:t>Oświetlenie zewnętrzne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 </w:t>
            </w:r>
            <w:r w:rsidRPr="00401805">
              <w:rPr>
                <w:rFonts w:ascii="Arial Narrow" w:hAnsi="Arial Narrow" w:cs="Calibri"/>
                <w:iCs/>
                <w:sz w:val="22"/>
                <w:szCs w:val="22"/>
                <w:shd w:val="clear" w:color="auto" w:fill="FFFFFF"/>
              </w:rPr>
              <w:t>Pojazd powinien posiadać oświetlenie typu LED pola pracy wokół samochodu zapewniające oświetlenie w warunkach słabej widoczności min. 15 luksów w odległości 1 m od pojazdu. Zastosowane lampy</w:t>
            </w:r>
            <w:r w:rsidR="00552168" w:rsidRPr="00401805">
              <w:rPr>
                <w:rFonts w:ascii="Arial Narrow" w:hAnsi="Arial Narrow" w:cs="Calibri"/>
                <w:iCs/>
                <w:sz w:val="22"/>
                <w:szCs w:val="22"/>
                <w:shd w:val="clear" w:color="auto" w:fill="FFFFFF"/>
              </w:rPr>
              <w:t xml:space="preserve"> muszą </w:t>
            </w:r>
            <w:r w:rsidRPr="00401805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być w standardzie IP</w:t>
            </w:r>
            <w:r w:rsidR="00552168" w:rsidRPr="00401805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 </w:t>
            </w:r>
            <w:r w:rsidRPr="00401805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67 oraz zamocowane nad każdą skrytką</w:t>
            </w:r>
            <w:r w:rsidR="004D0A71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, </w:t>
            </w:r>
            <w:r w:rsidR="004D0A71" w:rsidRPr="001A1176">
              <w:rPr>
                <w:rFonts w:ascii="Arial Narrow" w:hAnsi="Arial Narrow" w:cs="Calibri"/>
                <w:iCs/>
                <w:color w:val="000000"/>
                <w:sz w:val="22"/>
                <w:szCs w:val="22"/>
              </w:rPr>
              <w:t>załączanie/wyłączanie z wykorzystaniem wyłącznika krzyżowego zarówno z poziomu kierowcy jak i przedziału autopompy.</w:t>
            </w:r>
          </w:p>
          <w:p w14:paraId="0EBFA915" w14:textId="38585D9A" w:rsidR="00CA3204" w:rsidRDefault="00CA3204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color w:val="000000"/>
              </w:rPr>
            </w:pPr>
            <w:r>
              <w:rPr>
                <w:rFonts w:ascii="Arial Narrow" w:hAnsi="Arial Narrow" w:cs="Calibri"/>
                <w:iCs/>
                <w:color w:val="000000"/>
              </w:rPr>
              <w:t>Belka z lampami dalekosiężnymi wraz ze szperaczem.</w:t>
            </w:r>
          </w:p>
          <w:p w14:paraId="0CFE07D8" w14:textId="6CAF9D64" w:rsidR="00CA3204" w:rsidRPr="001A1176" w:rsidRDefault="00CA3204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</w:rPr>
            </w:pPr>
            <w:r>
              <w:rPr>
                <w:rFonts w:ascii="Arial Narrow" w:hAnsi="Arial Narrow" w:cs="Calibri"/>
                <w:iCs/>
                <w:color w:val="000000"/>
              </w:rPr>
              <w:t>Oświetlenie wyciągarki</w:t>
            </w:r>
          </w:p>
          <w:p w14:paraId="513C4CC8" w14:textId="77777777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15A632F" w14:textId="77777777" w:rsidR="00C90F4D" w:rsidRPr="0076729C" w:rsidRDefault="00C90F4D" w:rsidP="0076729C">
            <w:pPr>
              <w:tabs>
                <w:tab w:val="left" w:pos="48"/>
                <w:tab w:val="left" w:pos="873"/>
                <w:tab w:val="left" w:pos="6513"/>
                <w:tab w:val="left" w:pos="8514"/>
                <w:tab w:val="left" w:pos="14691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539BC356" w14:textId="77777777" w:rsidR="00C90F4D" w:rsidRPr="0076729C" w:rsidRDefault="00C90F4D" w:rsidP="0076729C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11869E91" w14:textId="77777777" w:rsidTr="00C90F4D">
        <w:tc>
          <w:tcPr>
            <w:tcW w:w="1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EE4D76" w14:textId="77777777" w:rsidR="00C90F4D" w:rsidRPr="0076729C" w:rsidRDefault="00C90F4D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3.7.</w:t>
            </w:r>
          </w:p>
        </w:tc>
        <w:tc>
          <w:tcPr>
            <w:tcW w:w="3507" w:type="pct"/>
            <w:tcBorders>
              <w:bottom w:val="single" w:sz="4" w:space="0" w:color="auto"/>
            </w:tcBorders>
            <w:shd w:val="clear" w:color="auto" w:fill="auto"/>
          </w:tcPr>
          <w:p w14:paraId="3C1E94AA" w14:textId="77777777" w:rsidR="00C90F4D" w:rsidRDefault="00C90F4D" w:rsidP="00372C5D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Oświetlenie wewnętrzne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>: Skrytki na sprzęt, przedział autopompy muszą być wyposażone w oświetlenie wewnętrzne włączane automatycznie po otwarciu skryt</w:t>
            </w:r>
            <w:r w:rsidRPr="00552168">
              <w:rPr>
                <w:rFonts w:ascii="Arial Narrow" w:hAnsi="Arial Narrow" w:cs="Calibri"/>
                <w:sz w:val="22"/>
                <w:szCs w:val="22"/>
              </w:rPr>
              <w:t>ki. Główny wyłącznik oświetlenia skrytek powinien być zainstalowany w kabinie kierowcy</w:t>
            </w:r>
            <w:r w:rsidR="00372C5D" w:rsidRPr="00552168">
              <w:rPr>
                <w:rFonts w:ascii="Arial Narrow" w:hAnsi="Arial Narrow" w:cs="Calibri"/>
                <w:sz w:val="22"/>
                <w:szCs w:val="22"/>
              </w:rPr>
              <w:t xml:space="preserve"> oraz przedziale autopompy</w:t>
            </w:r>
            <w:r w:rsidRPr="00552168">
              <w:rPr>
                <w:rFonts w:ascii="Arial Narrow" w:hAnsi="Arial Narrow" w:cs="Calibri"/>
                <w:sz w:val="22"/>
                <w:szCs w:val="22"/>
              </w:rPr>
              <w:t xml:space="preserve">. 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Ww. oświetlenie wykonane w technologii pasków LED zamocowanych wzdłuż </w:t>
            </w:r>
            <w:r w:rsidR="00372C5D">
              <w:rPr>
                <w:rFonts w:ascii="Arial Narrow" w:hAnsi="Arial Narrow" w:cs="Calibri"/>
                <w:sz w:val="22"/>
                <w:szCs w:val="22"/>
              </w:rPr>
              <w:t>prowadnicy żaluzj</w:t>
            </w:r>
            <w:r w:rsidR="004D0A71">
              <w:rPr>
                <w:rFonts w:ascii="Arial Narrow" w:hAnsi="Arial Narrow" w:cs="Calibri"/>
                <w:sz w:val="22"/>
                <w:szCs w:val="22"/>
              </w:rPr>
              <w:t xml:space="preserve">i, </w:t>
            </w:r>
            <w:r w:rsidR="004D0A71" w:rsidRPr="001A1176">
              <w:rPr>
                <w:rFonts w:ascii="Arial Narrow" w:hAnsi="Arial Narrow" w:cs="Calibri"/>
                <w:iCs/>
                <w:color w:val="000000"/>
                <w:sz w:val="22"/>
                <w:szCs w:val="22"/>
              </w:rPr>
              <w:t>załączanie/wyłączanie z wykorzystaniem wyłącznika krzyżowego zarówno z poziomu kierowcy jak i przedziału autopompy.</w:t>
            </w:r>
          </w:p>
          <w:p w14:paraId="7C3A0DB4" w14:textId="77777777" w:rsidR="0071782D" w:rsidRPr="0076729C" w:rsidRDefault="0071782D" w:rsidP="00372C5D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2CAB53" w14:textId="77777777" w:rsidR="00C90F4D" w:rsidRPr="0076729C" w:rsidRDefault="00C90F4D" w:rsidP="0076729C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auto"/>
          </w:tcPr>
          <w:p w14:paraId="7EB56F95" w14:textId="77777777" w:rsidR="00C90F4D" w:rsidRPr="0076729C" w:rsidRDefault="00C90F4D" w:rsidP="0076729C">
            <w:pPr>
              <w:tabs>
                <w:tab w:val="left" w:pos="350"/>
                <w:tab w:val="left" w:pos="873"/>
                <w:tab w:val="left" w:pos="6498"/>
                <w:tab w:val="left" w:pos="8514"/>
                <w:tab w:val="left" w:pos="14691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1DBF392A" w14:textId="77777777" w:rsidTr="00C90F4D">
        <w:trPr>
          <w:trHeight w:val="397"/>
        </w:trPr>
        <w:tc>
          <w:tcPr>
            <w:tcW w:w="187" w:type="pct"/>
            <w:shd w:val="clear" w:color="auto" w:fill="F2F2F2"/>
            <w:vAlign w:val="center"/>
          </w:tcPr>
          <w:p w14:paraId="747DE8D4" w14:textId="77777777" w:rsidR="00C90F4D" w:rsidRPr="0076729C" w:rsidRDefault="00C90F4D" w:rsidP="0076729C">
            <w:pPr>
              <w:tabs>
                <w:tab w:val="center" w:pos="451"/>
                <w:tab w:val="left" w:pos="921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4</w:t>
            </w:r>
          </w:p>
        </w:tc>
        <w:tc>
          <w:tcPr>
            <w:tcW w:w="3507" w:type="pct"/>
            <w:shd w:val="clear" w:color="auto" w:fill="F2F2F2"/>
            <w:vAlign w:val="center"/>
          </w:tcPr>
          <w:p w14:paraId="1D5A0A26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Zabudowa pożarnicza:</w:t>
            </w:r>
          </w:p>
        </w:tc>
        <w:tc>
          <w:tcPr>
            <w:tcW w:w="385" w:type="pct"/>
            <w:shd w:val="clear" w:color="auto" w:fill="F2F2F2"/>
            <w:vAlign w:val="center"/>
          </w:tcPr>
          <w:p w14:paraId="22441478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Uwagi</w:t>
            </w:r>
          </w:p>
        </w:tc>
        <w:tc>
          <w:tcPr>
            <w:tcW w:w="921" w:type="pct"/>
            <w:shd w:val="clear" w:color="auto" w:fill="F2F2F2"/>
            <w:vAlign w:val="center"/>
          </w:tcPr>
          <w:p w14:paraId="28D21012" w14:textId="77777777" w:rsidR="00C90F4D" w:rsidRPr="0076729C" w:rsidRDefault="00C90F4D" w:rsidP="0076729C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Zabudowa pożarnicza:</w:t>
            </w:r>
          </w:p>
        </w:tc>
      </w:tr>
      <w:tr w:rsidR="00C90F4D" w:rsidRPr="0076729C" w14:paraId="60DE151F" w14:textId="77777777" w:rsidTr="00C90F4D">
        <w:trPr>
          <w:trHeight w:val="442"/>
        </w:trPr>
        <w:tc>
          <w:tcPr>
            <w:tcW w:w="187" w:type="pct"/>
            <w:shd w:val="clear" w:color="auto" w:fill="auto"/>
            <w:vAlign w:val="center"/>
          </w:tcPr>
          <w:p w14:paraId="4C00C3B1" w14:textId="77777777" w:rsidR="00C90F4D" w:rsidRPr="0076729C" w:rsidRDefault="00C90F4D" w:rsidP="0076729C">
            <w:pPr>
              <w:tabs>
                <w:tab w:val="center" w:pos="451"/>
                <w:tab w:val="left" w:pos="921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4.1.</w:t>
            </w:r>
          </w:p>
        </w:tc>
        <w:tc>
          <w:tcPr>
            <w:tcW w:w="3507" w:type="pct"/>
            <w:shd w:val="clear" w:color="auto" w:fill="auto"/>
          </w:tcPr>
          <w:p w14:paraId="5460496C" w14:textId="77777777" w:rsidR="00C90F4D" w:rsidRDefault="00C90F4D" w:rsidP="0076729C">
            <w:pPr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iCs/>
                <w:sz w:val="22"/>
                <w:szCs w:val="22"/>
              </w:rPr>
              <w:t>Rama pośrednia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 spawana, zabezpieczona antykorozyjnie poprzez proces galwanizacji, wyposażona w zintegrowane mocowanie autopompy</w:t>
            </w:r>
            <w:r w:rsidR="00A8729D">
              <w:rPr>
                <w:rFonts w:ascii="Arial Narrow" w:hAnsi="Arial Narrow" w:cs="Calibri"/>
                <w:iCs/>
                <w:sz w:val="22"/>
                <w:szCs w:val="22"/>
              </w:rPr>
              <w:t xml:space="preserve"> </w:t>
            </w:r>
            <w:r w:rsidR="00A8729D" w:rsidRPr="00552168">
              <w:rPr>
                <w:rFonts w:ascii="Arial Narrow" w:hAnsi="Arial Narrow" w:cs="Calibri"/>
                <w:iCs/>
                <w:sz w:val="22"/>
                <w:szCs w:val="22"/>
              </w:rPr>
              <w:t>elastycznie mocowana w przedniej części</w:t>
            </w:r>
            <w:r w:rsidR="002F3268">
              <w:rPr>
                <w:rFonts w:ascii="Arial Narrow" w:hAnsi="Arial Narrow" w:cs="Calibri"/>
                <w:iCs/>
                <w:sz w:val="22"/>
                <w:szCs w:val="22"/>
              </w:rPr>
              <w:t xml:space="preserve"> do</w:t>
            </w:r>
            <w:r w:rsidR="00A8729D" w:rsidRPr="00552168">
              <w:rPr>
                <w:rFonts w:ascii="Arial Narrow" w:hAnsi="Arial Narrow" w:cs="Calibri"/>
                <w:iCs/>
                <w:sz w:val="22"/>
                <w:szCs w:val="22"/>
              </w:rPr>
              <w:t xml:space="preserve"> ramy głównej</w:t>
            </w:r>
            <w:r w:rsidR="00981CF2" w:rsidRPr="00552168">
              <w:rPr>
                <w:rFonts w:ascii="Arial Narrow" w:hAnsi="Arial Narrow" w:cs="Calibri"/>
                <w:iCs/>
                <w:sz w:val="22"/>
                <w:szCs w:val="22"/>
              </w:rPr>
              <w:t>.</w:t>
            </w:r>
          </w:p>
          <w:p w14:paraId="0CED9233" w14:textId="77777777" w:rsidR="00552168" w:rsidRPr="00552168" w:rsidRDefault="00552168" w:rsidP="0076729C">
            <w:pPr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10E5977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6E8AE0C7" w14:textId="77777777" w:rsidR="00C90F4D" w:rsidRPr="0076729C" w:rsidRDefault="00C90F4D" w:rsidP="0076729C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6B282D14" w14:textId="77777777" w:rsidTr="00C90F4D">
        <w:trPr>
          <w:trHeight w:val="442"/>
        </w:trPr>
        <w:tc>
          <w:tcPr>
            <w:tcW w:w="187" w:type="pct"/>
            <w:shd w:val="clear" w:color="auto" w:fill="auto"/>
            <w:vAlign w:val="center"/>
          </w:tcPr>
          <w:p w14:paraId="42DD3694" w14:textId="77777777" w:rsidR="00C90F4D" w:rsidRPr="0076729C" w:rsidRDefault="00C90F4D" w:rsidP="0076729C">
            <w:pPr>
              <w:tabs>
                <w:tab w:val="center" w:pos="451"/>
                <w:tab w:val="left" w:pos="921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4.2.</w:t>
            </w:r>
          </w:p>
        </w:tc>
        <w:tc>
          <w:tcPr>
            <w:tcW w:w="3507" w:type="pct"/>
            <w:shd w:val="clear" w:color="auto" w:fill="auto"/>
          </w:tcPr>
          <w:p w14:paraId="3B83B052" w14:textId="77777777" w:rsidR="00C90F4D" w:rsidRPr="0076729C" w:rsidRDefault="00C90F4D" w:rsidP="00552168">
            <w:pPr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Zabudowa samonośna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552168">
              <w:rPr>
                <w:rFonts w:ascii="Arial Narrow" w:hAnsi="Arial Narrow" w:cs="Calibri"/>
                <w:sz w:val="22"/>
                <w:szCs w:val="22"/>
              </w:rPr>
              <w:t xml:space="preserve">wykonana w technologii </w:t>
            </w:r>
            <w:r w:rsidR="008D6B98">
              <w:rPr>
                <w:rFonts w:ascii="Arial Narrow" w:hAnsi="Arial Narrow" w:cs="Calibri"/>
                <w:sz w:val="22"/>
                <w:szCs w:val="22"/>
              </w:rPr>
              <w:t xml:space="preserve">spawanej, 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>w całości wykonana z aluminium (szkielet) z poszyciem z tego samego</w:t>
            </w:r>
            <w:r w:rsidR="00552168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>materiału.</w:t>
            </w:r>
            <w:r w:rsidR="00225C65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Wewnętrza </w:t>
            </w:r>
            <w:r w:rsidR="00225C65">
              <w:rPr>
                <w:rFonts w:ascii="Arial Narrow" w:hAnsi="Arial Narrow" w:cs="Calibri"/>
                <w:sz w:val="22"/>
                <w:szCs w:val="22"/>
              </w:rPr>
              <w:t xml:space="preserve">część 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>zabudowy wykończona blachą aluminiową, a zewnętrzn</w:t>
            </w:r>
            <w:r w:rsidR="002F3268">
              <w:rPr>
                <w:rFonts w:ascii="Arial Narrow" w:hAnsi="Arial Narrow" w:cs="Calibri"/>
                <w:sz w:val="22"/>
                <w:szCs w:val="22"/>
              </w:rPr>
              <w:t xml:space="preserve">e poszycie blachą 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lakierowaną. Zabudowa powinna być zamontowana na 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ramie pośredniej, wyposażonej w amortyzujące elementy metalowo-gumowe. </w:t>
            </w:r>
          </w:p>
          <w:p w14:paraId="46100A7D" w14:textId="77777777" w:rsidR="00C90F4D" w:rsidRPr="0076729C" w:rsidRDefault="00C90F4D" w:rsidP="0076729C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06F28EF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73825C9F" w14:textId="77777777" w:rsidR="00C90F4D" w:rsidRPr="0076729C" w:rsidRDefault="00C90F4D" w:rsidP="0076729C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0FF33AED" w14:textId="77777777" w:rsidTr="00C90F4D">
        <w:tc>
          <w:tcPr>
            <w:tcW w:w="187" w:type="pct"/>
            <w:shd w:val="clear" w:color="auto" w:fill="auto"/>
            <w:vAlign w:val="center"/>
          </w:tcPr>
          <w:p w14:paraId="7F565910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lastRenderedPageBreak/>
              <w:t>4.3.</w:t>
            </w:r>
          </w:p>
        </w:tc>
        <w:tc>
          <w:tcPr>
            <w:tcW w:w="3507" w:type="pct"/>
            <w:shd w:val="clear" w:color="auto" w:fill="auto"/>
          </w:tcPr>
          <w:p w14:paraId="2EA3C44F" w14:textId="77777777" w:rsidR="000C2619" w:rsidRPr="0076729C" w:rsidRDefault="00C90F4D" w:rsidP="0076729C">
            <w:pPr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iCs/>
                <w:sz w:val="22"/>
                <w:szCs w:val="22"/>
              </w:rPr>
              <w:t>Dach zabudowy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 w formie podestu roboczego w wykonaniu antypoślizgowym</w:t>
            </w:r>
            <w:r w:rsidR="0071782D">
              <w:rPr>
                <w:rFonts w:ascii="Arial Narrow" w:hAnsi="Arial Narrow" w:cs="Calibri"/>
                <w:iCs/>
                <w:sz w:val="22"/>
                <w:szCs w:val="22"/>
              </w:rPr>
              <w:t xml:space="preserve"> z blachy ryflowanej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, dodatkowo na dachu pojazdu jedna długa skrzynia wykonana z materiałów odpornych na korozję, szczelnie zamykana (do przewożenia m. in. łopat, wideł). Konstrukcja dachu zabudowy z wyznaczonymi ścieżkami komunikacyjnymi</w:t>
            </w:r>
            <w:r w:rsidR="00552168">
              <w:rPr>
                <w:rFonts w:ascii="Arial Narrow" w:hAnsi="Arial Narrow" w:cs="Calibri"/>
                <w:iCs/>
                <w:sz w:val="22"/>
                <w:szCs w:val="22"/>
              </w:rPr>
              <w:t>.</w:t>
            </w:r>
            <w:r w:rsidR="00F171BC"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 </w:t>
            </w:r>
          </w:p>
          <w:p w14:paraId="5BAECA2A" w14:textId="77777777" w:rsidR="00C90F4D" w:rsidRPr="0076729C" w:rsidRDefault="00C90F4D" w:rsidP="0076729C">
            <w:pPr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B8E8153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050445B7" w14:textId="77777777" w:rsidR="00C90F4D" w:rsidRPr="0076729C" w:rsidRDefault="00C90F4D" w:rsidP="0076729C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0B30BAA4" w14:textId="77777777" w:rsidTr="00C90F4D">
        <w:tc>
          <w:tcPr>
            <w:tcW w:w="187" w:type="pct"/>
            <w:shd w:val="clear" w:color="auto" w:fill="auto"/>
            <w:vAlign w:val="center"/>
          </w:tcPr>
          <w:p w14:paraId="0128477B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4.4.</w:t>
            </w:r>
          </w:p>
        </w:tc>
        <w:tc>
          <w:tcPr>
            <w:tcW w:w="3507" w:type="pct"/>
            <w:shd w:val="clear" w:color="auto" w:fill="auto"/>
          </w:tcPr>
          <w:p w14:paraId="014AE1B3" w14:textId="77777777" w:rsidR="00C90F4D" w:rsidRPr="0076729C" w:rsidRDefault="00C90F4D" w:rsidP="0076729C">
            <w:pPr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iCs/>
                <w:sz w:val="22"/>
                <w:szCs w:val="22"/>
              </w:rPr>
              <w:t>Aluminiowa drabina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 </w:t>
            </w:r>
            <w:r w:rsidRPr="0076729C">
              <w:rPr>
                <w:rFonts w:ascii="Arial Narrow" w:hAnsi="Arial Narrow" w:cs="Calibri"/>
                <w:b/>
                <w:iCs/>
                <w:sz w:val="22"/>
                <w:szCs w:val="22"/>
              </w:rPr>
              <w:t>wejścia na dach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 umieszczona na tylnej ścianie zabudowy</w:t>
            </w:r>
            <w:r w:rsidR="00372C5D">
              <w:rPr>
                <w:rFonts w:ascii="Arial Narrow" w:hAnsi="Arial Narrow" w:cs="Calibri"/>
                <w:iCs/>
                <w:sz w:val="22"/>
                <w:szCs w:val="22"/>
              </w:rPr>
              <w:t xml:space="preserve"> po prawej stronie</w:t>
            </w:r>
            <w:r w:rsidR="000C2619">
              <w:rPr>
                <w:rFonts w:ascii="Arial Narrow" w:hAnsi="Arial Narrow" w:cs="Calibri"/>
                <w:iCs/>
                <w:sz w:val="22"/>
                <w:szCs w:val="22"/>
              </w:rPr>
              <w:t xml:space="preserve"> (od strony chodnika) umożliwiająca bezpieczne wejście na dach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. Stopnie w wykonaniu antypoślizgowym. Górna część drabinki wyposażona w uchwyty ułatwiająca wchodzenie oraz pełen stopień</w:t>
            </w:r>
            <w:r w:rsidR="00B87BBB">
              <w:rPr>
                <w:rFonts w:ascii="Arial Narrow" w:hAnsi="Arial Narrow" w:cs="Calibri"/>
                <w:iCs/>
                <w:sz w:val="22"/>
                <w:szCs w:val="22"/>
              </w:rPr>
              <w:t xml:space="preserve"> z blachy ryflowanej.</w:t>
            </w:r>
          </w:p>
          <w:p w14:paraId="30C1435B" w14:textId="77777777" w:rsidR="00C90F4D" w:rsidRPr="0076729C" w:rsidRDefault="00C90F4D" w:rsidP="0076729C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141C94C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53D41B86" w14:textId="77777777" w:rsidR="00C90F4D" w:rsidRPr="0076729C" w:rsidRDefault="00C90F4D" w:rsidP="0076729C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365CD26D" w14:textId="77777777" w:rsidTr="00C90F4D">
        <w:trPr>
          <w:trHeight w:val="510"/>
        </w:trPr>
        <w:tc>
          <w:tcPr>
            <w:tcW w:w="187" w:type="pct"/>
            <w:shd w:val="clear" w:color="auto" w:fill="auto"/>
            <w:vAlign w:val="center"/>
          </w:tcPr>
          <w:p w14:paraId="6774C977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4.5.</w:t>
            </w:r>
          </w:p>
        </w:tc>
        <w:tc>
          <w:tcPr>
            <w:tcW w:w="3507" w:type="pct"/>
            <w:shd w:val="clear" w:color="auto" w:fill="auto"/>
          </w:tcPr>
          <w:p w14:paraId="0661DAA9" w14:textId="2D07193C" w:rsidR="00C90F4D" w:rsidRPr="00552168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552168">
              <w:rPr>
                <w:rFonts w:ascii="Arial Narrow" w:hAnsi="Arial Narrow" w:cs="Calibri"/>
                <w:b/>
                <w:iCs/>
                <w:sz w:val="22"/>
                <w:szCs w:val="22"/>
              </w:rPr>
              <w:t>Podesty robocze</w:t>
            </w:r>
            <w:r w:rsidRPr="00552168">
              <w:rPr>
                <w:rFonts w:ascii="Arial Narrow" w:hAnsi="Arial Narrow" w:cs="Calibri"/>
                <w:iCs/>
                <w:sz w:val="22"/>
                <w:szCs w:val="22"/>
              </w:rPr>
              <w:t xml:space="preserve"> wzdłuż zabudowy</w:t>
            </w:r>
            <w:r w:rsidR="00A8729D" w:rsidRPr="00401805">
              <w:rPr>
                <w:rFonts w:ascii="Arial Narrow" w:hAnsi="Arial Narrow" w:cs="Calibri"/>
                <w:iCs/>
                <w:sz w:val="22"/>
                <w:szCs w:val="22"/>
                <w:shd w:val="clear" w:color="auto" w:fill="FFFFFF"/>
              </w:rPr>
              <w:t xml:space="preserve">, </w:t>
            </w:r>
            <w:r w:rsidRPr="00401805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muszą być wytrzymałe na obciążenie</w:t>
            </w:r>
            <w:r w:rsidR="00225C65" w:rsidRPr="00401805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 min. </w:t>
            </w:r>
            <w:r w:rsidR="00A8729D" w:rsidRPr="00401805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280</w:t>
            </w:r>
            <w:r w:rsidR="00225C65" w:rsidRPr="00401805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 </w:t>
            </w:r>
            <w:r w:rsidR="00A8729D" w:rsidRPr="00401805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kg </w:t>
            </w:r>
            <w:r w:rsidR="00225C65" w:rsidRPr="00401805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(pod przednimi i </w:t>
            </w:r>
            <w:r w:rsidR="00552168" w:rsidRPr="00401805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środkowymi</w:t>
            </w:r>
            <w:r w:rsidR="00225C65" w:rsidRPr="00401805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 skrytkami), oraz </w:t>
            </w:r>
            <w:r w:rsidRPr="00401805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min. 180 kg</w:t>
            </w:r>
            <w:r w:rsidR="00A8729D" w:rsidRPr="00401805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 </w:t>
            </w:r>
            <w:r w:rsidR="00552168" w:rsidRPr="00401805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(</w:t>
            </w:r>
            <w:r w:rsidR="00A8729D" w:rsidRPr="00401805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pod tylnymi</w:t>
            </w:r>
            <w:r w:rsidR="00552168" w:rsidRPr="00401805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),</w:t>
            </w:r>
            <w:r w:rsidRPr="00552168">
              <w:rPr>
                <w:rFonts w:ascii="Arial Narrow" w:hAnsi="Arial Narrow" w:cs="Calibri"/>
                <w:iCs/>
                <w:sz w:val="22"/>
                <w:szCs w:val="22"/>
              </w:rPr>
              <w:t xml:space="preserve"> wykonane</w:t>
            </w:r>
            <w:r w:rsidR="00552168">
              <w:rPr>
                <w:rFonts w:ascii="Arial Narrow" w:hAnsi="Arial Narrow" w:cs="Calibri"/>
                <w:iCs/>
                <w:sz w:val="22"/>
                <w:szCs w:val="22"/>
              </w:rPr>
              <w:t xml:space="preserve"> z powierzchnią</w:t>
            </w:r>
            <w:r w:rsidRPr="00552168">
              <w:rPr>
                <w:rFonts w:ascii="Arial Narrow" w:hAnsi="Arial Narrow" w:cs="Calibri"/>
                <w:iCs/>
                <w:sz w:val="22"/>
                <w:szCs w:val="22"/>
              </w:rPr>
              <w:t xml:space="preserve"> antypoślizgow</w:t>
            </w:r>
            <w:r w:rsidR="00552168">
              <w:rPr>
                <w:rFonts w:ascii="Arial Narrow" w:hAnsi="Arial Narrow" w:cs="Calibri"/>
                <w:iCs/>
                <w:sz w:val="22"/>
                <w:szCs w:val="22"/>
              </w:rPr>
              <w:t>ą</w:t>
            </w:r>
            <w:r w:rsidR="0071782D">
              <w:rPr>
                <w:rFonts w:ascii="Arial Narrow" w:hAnsi="Arial Narrow" w:cs="Calibri"/>
                <w:iCs/>
                <w:sz w:val="22"/>
                <w:szCs w:val="22"/>
              </w:rPr>
              <w:t xml:space="preserve"> w formie blachy ryflowanej</w:t>
            </w:r>
            <w:r w:rsidRPr="00552168">
              <w:rPr>
                <w:rFonts w:ascii="Arial Narrow" w:hAnsi="Arial Narrow" w:cs="Calibri"/>
                <w:iCs/>
                <w:sz w:val="22"/>
                <w:szCs w:val="22"/>
              </w:rPr>
              <w:t>.</w:t>
            </w:r>
            <w:r w:rsidRPr="00552168">
              <w:rPr>
                <w:rFonts w:ascii="Arial Narrow" w:hAnsi="Arial Narrow" w:cs="Calibri"/>
                <w:iCs/>
                <w:sz w:val="22"/>
                <w:szCs w:val="22"/>
              </w:rPr>
              <w:br/>
              <w:t>Nadkole w postaci uchylanego podestu</w:t>
            </w:r>
            <w:r w:rsidR="00710C03">
              <w:rPr>
                <w:rFonts w:ascii="Arial Narrow" w:hAnsi="Arial Narrow" w:cs="Calibri"/>
                <w:iCs/>
                <w:sz w:val="22"/>
                <w:szCs w:val="22"/>
              </w:rPr>
              <w:t xml:space="preserve">. </w:t>
            </w:r>
            <w:r w:rsidRPr="00552168">
              <w:rPr>
                <w:rFonts w:ascii="Arial Narrow" w:hAnsi="Arial Narrow" w:cs="Calibri"/>
                <w:iCs/>
                <w:sz w:val="22"/>
                <w:szCs w:val="22"/>
              </w:rPr>
              <w:t>Podesty robocze o głębokości użytkowej min 430 mm zabezpieczone przed otwarciem za pomocą żaluzji</w:t>
            </w:r>
            <w:r w:rsidR="0096259E">
              <w:rPr>
                <w:rFonts w:ascii="Arial Narrow" w:hAnsi="Arial Narrow" w:cs="Calibri"/>
                <w:iCs/>
                <w:sz w:val="22"/>
                <w:szCs w:val="22"/>
              </w:rPr>
              <w:t xml:space="preserve"> wraz z oświetleniem ostrzegawczym</w:t>
            </w:r>
            <w:r w:rsidR="009A0125">
              <w:rPr>
                <w:rFonts w:ascii="Arial Narrow" w:hAnsi="Arial Narrow" w:cs="Calibri"/>
                <w:iCs/>
                <w:sz w:val="22"/>
                <w:szCs w:val="22"/>
              </w:rPr>
              <w:t xml:space="preserve"> LED na krawędzi</w:t>
            </w:r>
            <w:r w:rsidR="0096259E">
              <w:rPr>
                <w:rFonts w:ascii="Arial Narrow" w:hAnsi="Arial Narrow" w:cs="Calibri"/>
                <w:iCs/>
                <w:sz w:val="22"/>
                <w:szCs w:val="22"/>
              </w:rPr>
              <w:t>.</w:t>
            </w:r>
          </w:p>
          <w:p w14:paraId="730E459B" w14:textId="77777777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5913EB4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301F2861" w14:textId="77777777" w:rsidR="00C90F4D" w:rsidRPr="0076729C" w:rsidRDefault="00C90F4D" w:rsidP="0076729C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5DA50A1F" w14:textId="77777777" w:rsidTr="00C90F4D">
        <w:tc>
          <w:tcPr>
            <w:tcW w:w="187" w:type="pct"/>
            <w:shd w:val="clear" w:color="auto" w:fill="auto"/>
            <w:vAlign w:val="center"/>
          </w:tcPr>
          <w:p w14:paraId="22017A7D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4.6.</w:t>
            </w:r>
          </w:p>
        </w:tc>
        <w:tc>
          <w:tcPr>
            <w:tcW w:w="3507" w:type="pct"/>
            <w:shd w:val="clear" w:color="auto" w:fill="auto"/>
          </w:tcPr>
          <w:p w14:paraId="2DC4CD8D" w14:textId="77777777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iCs/>
                <w:sz w:val="22"/>
                <w:szCs w:val="22"/>
              </w:rPr>
              <w:t>Boczne skrytki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 w układzie 3+3 zamykane żaluzjami bryzo- i pyłoszczelnymi wspomaganymi systemem sprężynowym wykonane z materiałów odpornych na korozję, wyposażone w zamki zamykane na klucz, jeden klucz powinien pasować do wszystkich zamków. Zamknięcia żaluzji typu rurkowego (bar-lock), wyposażone</w:t>
            </w:r>
            <w:r w:rsidR="00225C65">
              <w:rPr>
                <w:rFonts w:ascii="Arial Narrow" w:hAnsi="Arial Narrow" w:cs="Calibri"/>
                <w:iCs/>
                <w:sz w:val="22"/>
                <w:szCs w:val="22"/>
              </w:rPr>
              <w:t xml:space="preserve"> w 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taśmy ułatwiające zamykanie. </w:t>
            </w:r>
          </w:p>
          <w:p w14:paraId="720E6047" w14:textId="77777777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C907DA1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3E304A74" w14:textId="77777777" w:rsidR="00C90F4D" w:rsidRPr="0076729C" w:rsidRDefault="00C90F4D" w:rsidP="0076729C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283AFCE7" w14:textId="77777777" w:rsidTr="00C90F4D">
        <w:tc>
          <w:tcPr>
            <w:tcW w:w="187" w:type="pct"/>
            <w:shd w:val="clear" w:color="auto" w:fill="auto"/>
            <w:vAlign w:val="center"/>
          </w:tcPr>
          <w:p w14:paraId="1F823A21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4.7.</w:t>
            </w:r>
          </w:p>
        </w:tc>
        <w:tc>
          <w:tcPr>
            <w:tcW w:w="3507" w:type="pct"/>
            <w:shd w:val="clear" w:color="auto" w:fill="auto"/>
          </w:tcPr>
          <w:p w14:paraId="61FCC8EC" w14:textId="77777777" w:rsidR="00C90F4D" w:rsidRPr="0076729C" w:rsidRDefault="00C90F4D" w:rsidP="0076729C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Aranżacja skrytek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powinna być wykonana w sposób ergonomiczny umożliwiający jego </w:t>
            </w:r>
            <w:r w:rsidR="00225C65">
              <w:rPr>
                <w:rFonts w:ascii="Arial Narrow" w:hAnsi="Arial Narrow" w:cs="Calibri"/>
                <w:sz w:val="22"/>
                <w:szCs w:val="22"/>
              </w:rPr>
              <w:t xml:space="preserve">późniejszą modyfikację 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przez użytkownika końcowego. 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Zastosowane p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ółki sprzętowe wykonane z aluminium, z możliwością regulacji wysokości półek. 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Głębokość każdej skrytki nie powinna być mniejsza niż 550 mm. 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Maksymalna wysokość górnej krawędzi najwyższej półki w położeniu roboczym (po wysunięciu lub rozłożeniu) szuflady nie wyżej niż 1850 mm od poziomu terenu. </w:t>
            </w:r>
          </w:p>
          <w:p w14:paraId="39B4E3C5" w14:textId="77777777" w:rsidR="00C90F4D" w:rsidRPr="0076729C" w:rsidRDefault="00C90F4D" w:rsidP="0076729C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B92D4D4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7AFBC82A" w14:textId="77777777" w:rsidR="00C90F4D" w:rsidRPr="0076729C" w:rsidRDefault="00C90F4D" w:rsidP="0076729C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605544E0" w14:textId="77777777" w:rsidTr="00C90F4D">
        <w:tc>
          <w:tcPr>
            <w:tcW w:w="187" w:type="pct"/>
            <w:shd w:val="clear" w:color="auto" w:fill="auto"/>
            <w:vAlign w:val="center"/>
          </w:tcPr>
          <w:p w14:paraId="7A04F751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4.8.</w:t>
            </w:r>
          </w:p>
        </w:tc>
        <w:tc>
          <w:tcPr>
            <w:tcW w:w="3507" w:type="pct"/>
            <w:shd w:val="clear" w:color="auto" w:fill="auto"/>
          </w:tcPr>
          <w:p w14:paraId="2B90D09E" w14:textId="77777777" w:rsidR="00C90F4D" w:rsidRPr="002B7E80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2B7E80">
              <w:rPr>
                <w:rFonts w:ascii="Arial Narrow" w:hAnsi="Arial Narrow" w:cs="Calibri"/>
                <w:b/>
                <w:iCs/>
                <w:sz w:val="22"/>
                <w:szCs w:val="22"/>
              </w:rPr>
              <w:t>Przedział sprzętowy za kabiną pojazdu</w:t>
            </w:r>
            <w:r w:rsidRPr="002B7E80">
              <w:rPr>
                <w:rFonts w:ascii="Arial Narrow" w:hAnsi="Arial Narrow" w:cs="Calibri"/>
                <w:iCs/>
                <w:sz w:val="22"/>
                <w:szCs w:val="22"/>
              </w:rPr>
              <w:t xml:space="preserve">, dostępny od strony kierowcy z </w:t>
            </w:r>
            <w:r w:rsidR="002B7E80">
              <w:rPr>
                <w:rFonts w:ascii="Arial Narrow" w:hAnsi="Arial Narrow" w:cs="Calibri"/>
                <w:iCs/>
                <w:sz w:val="22"/>
                <w:szCs w:val="22"/>
              </w:rPr>
              <w:t>miejscem na deskę ortopedyczną</w:t>
            </w:r>
            <w:r w:rsidR="006D2E2F">
              <w:rPr>
                <w:rFonts w:ascii="Arial Narrow" w:hAnsi="Arial Narrow" w:cs="Calibri"/>
                <w:iCs/>
                <w:sz w:val="22"/>
                <w:szCs w:val="22"/>
              </w:rPr>
              <w:t xml:space="preserve"> oraz </w:t>
            </w:r>
            <w:r w:rsidR="002B7E80">
              <w:rPr>
                <w:rFonts w:ascii="Arial Narrow" w:hAnsi="Arial Narrow" w:cs="Calibri"/>
                <w:iCs/>
                <w:sz w:val="22"/>
                <w:szCs w:val="22"/>
              </w:rPr>
              <w:t>w pionowy panel na sprzęt burzący</w:t>
            </w:r>
            <w:r w:rsidR="00710C03">
              <w:rPr>
                <w:rFonts w:ascii="Arial Narrow" w:hAnsi="Arial Narrow" w:cs="Calibri"/>
                <w:iCs/>
                <w:sz w:val="22"/>
                <w:szCs w:val="22"/>
              </w:rPr>
              <w:t xml:space="preserve">. </w:t>
            </w:r>
          </w:p>
          <w:p w14:paraId="6DA01057" w14:textId="77777777" w:rsidR="00C90F4D" w:rsidRPr="002B7E80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09FDCBB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7FE3C6F9" w14:textId="77777777" w:rsidR="00C90F4D" w:rsidRPr="0076729C" w:rsidRDefault="00C90F4D" w:rsidP="0076729C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01A8C3EA" w14:textId="77777777" w:rsidTr="00C90F4D">
        <w:tc>
          <w:tcPr>
            <w:tcW w:w="187" w:type="pct"/>
            <w:shd w:val="clear" w:color="auto" w:fill="auto"/>
            <w:vAlign w:val="center"/>
          </w:tcPr>
          <w:p w14:paraId="4240407B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4.9.</w:t>
            </w:r>
          </w:p>
        </w:tc>
        <w:tc>
          <w:tcPr>
            <w:tcW w:w="3507" w:type="pct"/>
            <w:shd w:val="clear" w:color="auto" w:fill="auto"/>
          </w:tcPr>
          <w:p w14:paraId="35F6993C" w14:textId="77777777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Zabudowa wyposażona w trzy </w:t>
            </w:r>
            <w:r w:rsidRPr="0076729C">
              <w:rPr>
                <w:rFonts w:ascii="Arial Narrow" w:hAnsi="Arial Narrow" w:cs="Calibri"/>
                <w:b/>
                <w:iCs/>
                <w:sz w:val="22"/>
                <w:szCs w:val="22"/>
              </w:rPr>
              <w:t>szuflady-tace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 wysuwane przeznaczone do transportu</w:t>
            </w:r>
          </w:p>
          <w:p w14:paraId="50615183" w14:textId="60EBDEE7" w:rsidR="00C90F4D" w:rsidRPr="0076729C" w:rsidRDefault="00C90F4D" w:rsidP="0076729C">
            <w:pPr>
              <w:numPr>
                <w:ilvl w:val="0"/>
                <w:numId w:val="16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Średniego zestawu narzędzi hydraulicznych (szuflada o konstrukcji 90% szerokości skrytki) </w:t>
            </w:r>
          </w:p>
          <w:p w14:paraId="4080E9B4" w14:textId="77777777" w:rsidR="00C90F4D" w:rsidRPr="0076729C" w:rsidRDefault="00C90F4D" w:rsidP="0076729C">
            <w:pPr>
              <w:numPr>
                <w:ilvl w:val="0"/>
                <w:numId w:val="16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Motopompy </w:t>
            </w:r>
          </w:p>
          <w:p w14:paraId="2C927370" w14:textId="77777777" w:rsidR="00C90F4D" w:rsidRPr="0076729C" w:rsidRDefault="00C90F4D" w:rsidP="0076729C">
            <w:pPr>
              <w:numPr>
                <w:ilvl w:val="0"/>
                <w:numId w:val="16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Agregatu prądotwórczego lub wentylatora oddymiającego</w:t>
            </w:r>
          </w:p>
          <w:p w14:paraId="09634963" w14:textId="77777777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  <w:p w14:paraId="41030932" w14:textId="77777777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Szuflady i wysuwane tace muszą się automatycznie blokować w pozycji zamkniętej i całkowicie otwartej oraz posiadać zabezpieczenie przed całkowitym wyciągnięciem (wypadnięciem z prowadnic)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. 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Uchwyty, klamki wszystkich urządzeń samochodu, drzwi żaluzjowych, szuflad, tac, muszą być tak skonstruowane, aby umożliwiały ich obsługę w rękawicach. </w:t>
            </w:r>
          </w:p>
          <w:p w14:paraId="2C849FC7" w14:textId="77777777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  <w:p w14:paraId="76F25C3F" w14:textId="77777777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*Zabudowa powinna posiadać dodatkowo </w:t>
            </w:r>
            <w:r w:rsidRPr="0076729C">
              <w:rPr>
                <w:rFonts w:ascii="Arial Narrow" w:hAnsi="Arial Narrow" w:cs="Calibri"/>
                <w:b/>
                <w:iCs/>
                <w:sz w:val="22"/>
                <w:szCs w:val="22"/>
              </w:rPr>
              <w:t xml:space="preserve">mocowanie na motopompę pływającą 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klasy NIAGARA-2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AC9DD9D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3D47AC46" w14:textId="77777777" w:rsidR="00C90F4D" w:rsidRPr="0076729C" w:rsidRDefault="00C90F4D" w:rsidP="0076729C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5B473AB0" w14:textId="77777777" w:rsidTr="00C90F4D">
        <w:tc>
          <w:tcPr>
            <w:tcW w:w="187" w:type="pct"/>
            <w:shd w:val="clear" w:color="auto" w:fill="auto"/>
            <w:vAlign w:val="center"/>
          </w:tcPr>
          <w:p w14:paraId="42708A40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lastRenderedPageBreak/>
              <w:t>4.10.</w:t>
            </w:r>
          </w:p>
        </w:tc>
        <w:tc>
          <w:tcPr>
            <w:tcW w:w="3507" w:type="pct"/>
            <w:shd w:val="clear" w:color="auto" w:fill="auto"/>
          </w:tcPr>
          <w:p w14:paraId="72749376" w14:textId="77777777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Dodatkowo </w:t>
            </w:r>
            <w:r w:rsidRPr="0076729C">
              <w:rPr>
                <w:rFonts w:ascii="Arial Narrow" w:hAnsi="Arial Narrow" w:cs="Calibri"/>
                <w:b/>
                <w:iCs/>
                <w:sz w:val="22"/>
                <w:szCs w:val="22"/>
              </w:rPr>
              <w:t>ostatnia skrytka zabudowy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 wyposażona w mocowanie na:</w:t>
            </w:r>
          </w:p>
          <w:p w14:paraId="7D4A15D7" w14:textId="77777777" w:rsidR="00C90F4D" w:rsidRPr="0076729C" w:rsidRDefault="00C90F4D" w:rsidP="0076729C">
            <w:pPr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Stojak hydrantowy</w:t>
            </w:r>
            <w:r w:rsidR="000B7949">
              <w:rPr>
                <w:rFonts w:ascii="Arial Narrow" w:hAnsi="Arial Narrow" w:cs="Calibri"/>
                <w:iCs/>
                <w:sz w:val="22"/>
                <w:szCs w:val="22"/>
              </w:rPr>
              <w:t xml:space="preserve"> - w pozycji poziomej</w:t>
            </w:r>
          </w:p>
          <w:p w14:paraId="1E34E29A" w14:textId="77777777" w:rsidR="00C90F4D" w:rsidRPr="0076729C" w:rsidRDefault="00C90F4D" w:rsidP="0076729C">
            <w:pPr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Gaśnice </w:t>
            </w:r>
          </w:p>
          <w:p w14:paraId="6DE5ED68" w14:textId="77777777" w:rsidR="00C90F4D" w:rsidRPr="0076729C" w:rsidRDefault="00C90F4D" w:rsidP="0076729C">
            <w:pPr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Klucz hydrantowy </w:t>
            </w:r>
          </w:p>
          <w:p w14:paraId="28D1A937" w14:textId="77777777" w:rsidR="00C90F4D" w:rsidRPr="0076729C" w:rsidRDefault="00C90F4D" w:rsidP="0076729C">
            <w:pPr>
              <w:shd w:val="clear" w:color="auto" w:fill="FFFFFF"/>
              <w:ind w:left="720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E557554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7F82E2E4" w14:textId="77777777" w:rsidR="00C90F4D" w:rsidRPr="0076729C" w:rsidRDefault="00C90F4D" w:rsidP="0076729C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27F983B1" w14:textId="77777777" w:rsidTr="00C90F4D">
        <w:tc>
          <w:tcPr>
            <w:tcW w:w="187" w:type="pct"/>
            <w:shd w:val="clear" w:color="auto" w:fill="auto"/>
            <w:vAlign w:val="center"/>
          </w:tcPr>
          <w:p w14:paraId="56A36780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4.11.</w:t>
            </w:r>
          </w:p>
        </w:tc>
        <w:tc>
          <w:tcPr>
            <w:tcW w:w="3507" w:type="pct"/>
            <w:shd w:val="clear" w:color="auto" w:fill="auto"/>
            <w:vAlign w:val="center"/>
          </w:tcPr>
          <w:p w14:paraId="55C6731D" w14:textId="77777777" w:rsidR="00225C65" w:rsidRPr="0076729C" w:rsidRDefault="00C90F4D" w:rsidP="00225C65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E270CD">
              <w:rPr>
                <w:rFonts w:ascii="Arial Narrow" w:hAnsi="Arial Narrow" w:cs="Calibri"/>
                <w:iCs/>
                <w:sz w:val="22"/>
                <w:szCs w:val="22"/>
              </w:rPr>
              <w:t xml:space="preserve">Zabudowa powinna posiadać </w:t>
            </w:r>
            <w:r>
              <w:rPr>
                <w:rFonts w:ascii="Arial Narrow" w:hAnsi="Arial Narrow" w:cs="Calibri"/>
                <w:iCs/>
                <w:sz w:val="22"/>
                <w:szCs w:val="22"/>
              </w:rPr>
              <w:t xml:space="preserve">min. </w:t>
            </w:r>
            <w:r w:rsidR="002B7E80">
              <w:rPr>
                <w:rFonts w:ascii="Arial Narrow" w:hAnsi="Arial Narrow" w:cs="Calibri"/>
                <w:iCs/>
                <w:sz w:val="22"/>
                <w:szCs w:val="22"/>
              </w:rPr>
              <w:t>sześć</w:t>
            </w:r>
            <w:r w:rsidR="007C3B56">
              <w:rPr>
                <w:rFonts w:ascii="Arial Narrow" w:hAnsi="Arial Narrow" w:cs="Calibri"/>
                <w:iCs/>
                <w:sz w:val="22"/>
                <w:szCs w:val="22"/>
              </w:rPr>
              <w:t xml:space="preserve"> pl</w:t>
            </w:r>
            <w:r w:rsidRPr="00E270CD">
              <w:rPr>
                <w:rFonts w:ascii="Arial Narrow" w:hAnsi="Arial Narrow" w:cs="Calibri"/>
                <w:iCs/>
                <w:sz w:val="22"/>
                <w:szCs w:val="22"/>
              </w:rPr>
              <w:t>ast</w:t>
            </w:r>
            <w:r>
              <w:rPr>
                <w:rFonts w:ascii="Arial Narrow" w:hAnsi="Arial Narrow" w:cs="Calibri"/>
                <w:iCs/>
                <w:sz w:val="22"/>
                <w:szCs w:val="22"/>
              </w:rPr>
              <w:t>i</w:t>
            </w:r>
            <w:r w:rsidRPr="00E270CD">
              <w:rPr>
                <w:rFonts w:ascii="Arial Narrow" w:hAnsi="Arial Narrow" w:cs="Calibri"/>
                <w:iCs/>
                <w:sz w:val="22"/>
                <w:szCs w:val="22"/>
              </w:rPr>
              <w:t>kow</w:t>
            </w:r>
            <w:r w:rsidR="002B7E80">
              <w:rPr>
                <w:rFonts w:ascii="Arial Narrow" w:hAnsi="Arial Narrow" w:cs="Calibri"/>
                <w:iCs/>
                <w:sz w:val="22"/>
                <w:szCs w:val="22"/>
              </w:rPr>
              <w:t>ych</w:t>
            </w:r>
            <w:r>
              <w:rPr>
                <w:rFonts w:ascii="Arial Narrow" w:hAnsi="Arial Narrow" w:cs="Calibri"/>
                <w:iCs/>
                <w:sz w:val="22"/>
                <w:szCs w:val="22"/>
              </w:rPr>
              <w:t xml:space="preserve"> </w:t>
            </w:r>
            <w:r w:rsidRPr="00E270CD">
              <w:rPr>
                <w:rFonts w:ascii="Arial Narrow" w:hAnsi="Arial Narrow" w:cs="Calibri"/>
                <w:iCs/>
                <w:sz w:val="22"/>
                <w:szCs w:val="22"/>
              </w:rPr>
              <w:t>skrzyn</w:t>
            </w:r>
            <w:r w:rsidR="002B7E80">
              <w:rPr>
                <w:rFonts w:ascii="Arial Narrow" w:hAnsi="Arial Narrow" w:cs="Calibri"/>
                <w:iCs/>
                <w:sz w:val="22"/>
                <w:szCs w:val="22"/>
              </w:rPr>
              <w:t>ek</w:t>
            </w:r>
            <w:r w:rsidRPr="00E270CD">
              <w:rPr>
                <w:rFonts w:ascii="Arial Narrow" w:hAnsi="Arial Narrow" w:cs="Calibri"/>
                <w:iCs/>
                <w:sz w:val="22"/>
                <w:szCs w:val="22"/>
              </w:rPr>
              <w:t xml:space="preserve"> o pojemności 39 dm</w:t>
            </w:r>
            <w:r w:rsidRPr="00AF767A">
              <w:rPr>
                <w:rFonts w:ascii="Arial Narrow" w:hAnsi="Arial Narrow" w:cs="Calibri"/>
                <w:iCs/>
                <w:sz w:val="20"/>
                <w:szCs w:val="22"/>
                <w:vertAlign w:val="superscript"/>
              </w:rPr>
              <w:t>3</w:t>
            </w:r>
            <w:r w:rsidRPr="00E270CD">
              <w:rPr>
                <w:rFonts w:ascii="Arial Narrow" w:hAnsi="Arial Narrow" w:cs="Calibri"/>
                <w:iCs/>
                <w:sz w:val="22"/>
                <w:szCs w:val="22"/>
              </w:rPr>
              <w:t>, nośność 30 kg na wyposażenie bez stałego miejsca</w:t>
            </w:r>
            <w:r>
              <w:rPr>
                <w:rFonts w:ascii="Arial Narrow" w:hAnsi="Arial Narrow" w:cs="Calibri"/>
                <w:iCs/>
                <w:sz w:val="22"/>
                <w:szCs w:val="22"/>
              </w:rPr>
              <w:t>.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93B02AB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27E21983" w14:textId="77777777" w:rsidR="00C90F4D" w:rsidRPr="0076729C" w:rsidRDefault="00C90F4D" w:rsidP="0076729C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2A5304BF" w14:textId="77777777" w:rsidTr="00C90F4D">
        <w:tc>
          <w:tcPr>
            <w:tcW w:w="187" w:type="pct"/>
            <w:shd w:val="clear" w:color="auto" w:fill="auto"/>
            <w:vAlign w:val="center"/>
          </w:tcPr>
          <w:p w14:paraId="2A3DF39F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4.12</w:t>
            </w:r>
          </w:p>
        </w:tc>
        <w:tc>
          <w:tcPr>
            <w:tcW w:w="3507" w:type="pct"/>
            <w:shd w:val="clear" w:color="auto" w:fill="auto"/>
            <w:vAlign w:val="center"/>
          </w:tcPr>
          <w:p w14:paraId="25B7D7D5" w14:textId="347501E9" w:rsidR="00225C65" w:rsidRPr="005C743E" w:rsidRDefault="004D0A71" w:rsidP="004D0A71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color w:val="000000"/>
                <w:sz w:val="22"/>
                <w:szCs w:val="22"/>
              </w:rPr>
            </w:pPr>
            <w:r w:rsidRPr="005C743E">
              <w:rPr>
                <w:rFonts w:ascii="Arial Narrow" w:hAnsi="Arial Narrow" w:cs="Calibri"/>
                <w:iCs/>
                <w:color w:val="000000"/>
                <w:sz w:val="22"/>
                <w:szCs w:val="22"/>
              </w:rPr>
              <w:t xml:space="preserve">Wewnątrz zabudowy powinien być </w:t>
            </w:r>
            <w:r w:rsidRPr="005C743E">
              <w:rPr>
                <w:rFonts w:ascii="Arial Narrow" w:hAnsi="Arial Narrow" w:cs="Calibri"/>
                <w:b/>
                <w:iCs/>
                <w:color w:val="000000"/>
                <w:sz w:val="22"/>
                <w:szCs w:val="22"/>
              </w:rPr>
              <w:t>zamontowany pojemnik</w:t>
            </w:r>
            <w:r w:rsidRPr="005C743E">
              <w:rPr>
                <w:rFonts w:ascii="Arial Narrow" w:hAnsi="Arial Narrow" w:cs="Calibri"/>
                <w:iCs/>
                <w:color w:val="000000"/>
                <w:sz w:val="22"/>
                <w:szCs w:val="22"/>
              </w:rPr>
              <w:t xml:space="preserve"> przeznaczony na sorbent. Pojemnik zlokalizowany w miejscu łatwego dostępu, wyposażony w niezbędne uchwyty transportowe.  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8DFBB48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5A2075C6" w14:textId="77777777" w:rsidR="00C90F4D" w:rsidRPr="0076729C" w:rsidRDefault="00C90F4D" w:rsidP="0076729C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014ED6EA" w14:textId="77777777" w:rsidTr="00C90F4D">
        <w:tc>
          <w:tcPr>
            <w:tcW w:w="187" w:type="pct"/>
            <w:shd w:val="clear" w:color="auto" w:fill="auto"/>
            <w:vAlign w:val="center"/>
          </w:tcPr>
          <w:p w14:paraId="4DE9E8BB" w14:textId="77777777" w:rsidR="00C90F4D" w:rsidRPr="0076729C" w:rsidRDefault="00C90F4D" w:rsidP="005B1B27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4.13</w:t>
            </w:r>
          </w:p>
        </w:tc>
        <w:tc>
          <w:tcPr>
            <w:tcW w:w="3507" w:type="pct"/>
            <w:shd w:val="clear" w:color="auto" w:fill="auto"/>
          </w:tcPr>
          <w:p w14:paraId="21922381" w14:textId="77777777" w:rsidR="00C90F4D" w:rsidRPr="006A1F6A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iCs/>
                <w:sz w:val="22"/>
                <w:szCs w:val="22"/>
              </w:rPr>
              <w:t>Konstrukcja skrytek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 zapewniająca odprowadzenie wody </w:t>
            </w:r>
            <w:r w:rsidRPr="00401805">
              <w:rPr>
                <w:rFonts w:ascii="Arial Narrow" w:hAnsi="Arial Narrow" w:cs="Calibri"/>
                <w:iCs/>
                <w:sz w:val="22"/>
                <w:szCs w:val="22"/>
                <w:shd w:val="clear" w:color="auto" w:fill="FFFFFF"/>
              </w:rPr>
              <w:t>z ich wnętrza</w:t>
            </w:r>
            <w:r w:rsidR="00F171BC" w:rsidRPr="00401805">
              <w:rPr>
                <w:rFonts w:ascii="Arial Narrow" w:hAnsi="Arial Narrow" w:cs="Calibri"/>
                <w:iCs/>
                <w:sz w:val="22"/>
                <w:szCs w:val="22"/>
                <w:shd w:val="clear" w:color="auto" w:fill="FFFFFF"/>
              </w:rPr>
              <w:t xml:space="preserve"> poprzez kanały technologiczne</w:t>
            </w:r>
            <w:r w:rsidR="00225C65" w:rsidRPr="00401805">
              <w:rPr>
                <w:rFonts w:ascii="Arial Narrow" w:hAnsi="Arial Narrow" w:cs="Calibri"/>
                <w:iCs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7E68CFF8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15FF6192" w14:textId="77777777" w:rsidR="00C90F4D" w:rsidRPr="0076729C" w:rsidRDefault="00C90F4D" w:rsidP="0076729C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650D222B" w14:textId="77777777" w:rsidTr="00C90F4D">
        <w:tc>
          <w:tcPr>
            <w:tcW w:w="1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77D50" w14:textId="77777777" w:rsidR="00C90F4D" w:rsidRPr="0076729C" w:rsidRDefault="00C90F4D" w:rsidP="005B1B27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4.14</w:t>
            </w:r>
          </w:p>
        </w:tc>
        <w:tc>
          <w:tcPr>
            <w:tcW w:w="3507" w:type="pct"/>
            <w:tcBorders>
              <w:bottom w:val="single" w:sz="4" w:space="0" w:color="auto"/>
            </w:tcBorders>
            <w:shd w:val="clear" w:color="auto" w:fill="auto"/>
          </w:tcPr>
          <w:p w14:paraId="76AF49A4" w14:textId="435197F5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iCs/>
                <w:sz w:val="22"/>
                <w:szCs w:val="22"/>
              </w:rPr>
              <w:t>Elementy wystające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 w pozycji otwartej powyżej 250 mm poza obrys pojazdu muszą posiadać oznakowanie </w:t>
            </w:r>
            <w:r w:rsidR="0096259E" w:rsidRPr="0076729C">
              <w:rPr>
                <w:rFonts w:ascii="Arial Narrow" w:hAnsi="Arial Narrow" w:cs="Calibri"/>
                <w:iCs/>
                <w:sz w:val="22"/>
                <w:szCs w:val="22"/>
              </w:rPr>
              <w:t>ostrzegawcze</w:t>
            </w:r>
            <w:r w:rsidR="0096259E">
              <w:rPr>
                <w:rFonts w:ascii="Arial Narrow" w:hAnsi="Arial Narrow" w:cs="Calibri"/>
                <w:iCs/>
                <w:sz w:val="22"/>
                <w:szCs w:val="22"/>
              </w:rPr>
              <w:t xml:space="preserve"> typu LED</w:t>
            </w:r>
            <w:r w:rsidR="009A0125">
              <w:rPr>
                <w:rFonts w:ascii="Arial Narrow" w:hAnsi="Arial Narrow" w:cs="Calibri"/>
                <w:iCs/>
                <w:sz w:val="22"/>
                <w:szCs w:val="22"/>
              </w:rPr>
              <w:t xml:space="preserve"> na krawędzi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.</w:t>
            </w:r>
          </w:p>
          <w:p w14:paraId="3DA90D3E" w14:textId="77777777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6DD652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auto"/>
          </w:tcPr>
          <w:p w14:paraId="25C3D69E" w14:textId="77777777" w:rsidR="00C90F4D" w:rsidRPr="0076729C" w:rsidRDefault="00C90F4D" w:rsidP="0076729C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5B018A43" w14:textId="77777777" w:rsidTr="00C90F4D">
        <w:trPr>
          <w:trHeight w:val="288"/>
        </w:trPr>
        <w:tc>
          <w:tcPr>
            <w:tcW w:w="187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3E4C35B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5.</w:t>
            </w:r>
          </w:p>
        </w:tc>
        <w:tc>
          <w:tcPr>
            <w:tcW w:w="3507" w:type="pct"/>
            <w:tcBorders>
              <w:bottom w:val="single" w:sz="4" w:space="0" w:color="auto"/>
            </w:tcBorders>
            <w:shd w:val="clear" w:color="auto" w:fill="F2F2F2"/>
          </w:tcPr>
          <w:p w14:paraId="3A275DF0" w14:textId="77777777" w:rsidR="00C90F4D" w:rsidRPr="0076729C" w:rsidRDefault="00C90F4D" w:rsidP="0076729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6729C">
              <w:rPr>
                <w:rFonts w:ascii="Arial Narrow" w:hAnsi="Arial Narrow"/>
                <w:b/>
                <w:sz w:val="22"/>
                <w:szCs w:val="22"/>
              </w:rPr>
              <w:t>Układ wodno-pianowy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34B9EE6" w14:textId="77777777" w:rsidR="00C90F4D" w:rsidRPr="0076729C" w:rsidRDefault="00C90F4D" w:rsidP="0076729C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F2F2F2"/>
          </w:tcPr>
          <w:p w14:paraId="571BA7CF" w14:textId="77777777" w:rsidR="00C90F4D" w:rsidRPr="0076729C" w:rsidRDefault="00C90F4D" w:rsidP="0076729C">
            <w:pPr>
              <w:pStyle w:val="StandardowyStandardowy1"/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31C46D16" w14:textId="77777777" w:rsidTr="00C90F4D">
        <w:trPr>
          <w:trHeight w:val="475"/>
        </w:trPr>
        <w:tc>
          <w:tcPr>
            <w:tcW w:w="187" w:type="pct"/>
            <w:shd w:val="clear" w:color="auto" w:fill="auto"/>
            <w:vAlign w:val="center"/>
          </w:tcPr>
          <w:p w14:paraId="652212EA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5.1.</w:t>
            </w:r>
          </w:p>
        </w:tc>
        <w:tc>
          <w:tcPr>
            <w:tcW w:w="3507" w:type="pct"/>
            <w:shd w:val="clear" w:color="auto" w:fill="auto"/>
          </w:tcPr>
          <w:p w14:paraId="673C8E65" w14:textId="77777777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Pojazd wyposażony w </w:t>
            </w:r>
            <w:r w:rsidRPr="0076729C">
              <w:rPr>
                <w:rFonts w:ascii="Arial Narrow" w:hAnsi="Arial Narrow" w:cs="Calibri"/>
                <w:b/>
                <w:iCs/>
                <w:sz w:val="22"/>
                <w:szCs w:val="22"/>
              </w:rPr>
              <w:t>układ wodno-pianowy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 składający się z:</w:t>
            </w:r>
          </w:p>
          <w:p w14:paraId="192FAE68" w14:textId="77777777" w:rsidR="00C90F4D" w:rsidRPr="0076729C" w:rsidRDefault="00C90F4D" w:rsidP="0076729C">
            <w:pPr>
              <w:numPr>
                <w:ilvl w:val="0"/>
                <w:numId w:val="18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Zbiornik środków gaśniczych</w:t>
            </w:r>
          </w:p>
          <w:p w14:paraId="55428CF8" w14:textId="77777777" w:rsidR="00C90F4D" w:rsidRPr="0076729C" w:rsidRDefault="00C90F4D" w:rsidP="0076729C">
            <w:pPr>
              <w:numPr>
                <w:ilvl w:val="0"/>
                <w:numId w:val="18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Autopompy</w:t>
            </w:r>
          </w:p>
          <w:p w14:paraId="7526E0FB" w14:textId="77777777" w:rsidR="00C90F4D" w:rsidRPr="0076729C" w:rsidRDefault="00C90F4D" w:rsidP="0076729C">
            <w:pPr>
              <w:numPr>
                <w:ilvl w:val="0"/>
                <w:numId w:val="18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Dozownik środka pianotwórczego</w:t>
            </w:r>
            <w:r w:rsidR="00A8729D">
              <w:rPr>
                <w:rFonts w:ascii="Arial Narrow" w:hAnsi="Arial Narrow" w:cs="Calibri"/>
                <w:iCs/>
                <w:sz w:val="22"/>
                <w:szCs w:val="22"/>
              </w:rPr>
              <w:t xml:space="preserve"> </w:t>
            </w:r>
          </w:p>
          <w:p w14:paraId="6F91E3AF" w14:textId="77777777" w:rsidR="00C90F4D" w:rsidRPr="0076729C" w:rsidRDefault="00C90F4D" w:rsidP="0076729C">
            <w:pPr>
              <w:numPr>
                <w:ilvl w:val="0"/>
                <w:numId w:val="18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Zwijadło szybkiego natarcia</w:t>
            </w:r>
          </w:p>
          <w:p w14:paraId="4AD89CFF" w14:textId="77777777" w:rsidR="00C90F4D" w:rsidRPr="0076729C" w:rsidRDefault="00C90F4D" w:rsidP="0076729C">
            <w:pPr>
              <w:numPr>
                <w:ilvl w:val="0"/>
                <w:numId w:val="18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Działko wodno-pianowe</w:t>
            </w:r>
          </w:p>
          <w:p w14:paraId="730BB62E" w14:textId="77777777" w:rsidR="00C90F4D" w:rsidRPr="0076729C" w:rsidRDefault="00C90F4D" w:rsidP="0076729C">
            <w:pPr>
              <w:numPr>
                <w:ilvl w:val="0"/>
                <w:numId w:val="18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System zraszania podwozia</w:t>
            </w:r>
          </w:p>
          <w:p w14:paraId="2358F0DC" w14:textId="77777777" w:rsidR="00C90F4D" w:rsidRPr="0076729C" w:rsidRDefault="00C90F4D" w:rsidP="0076729C">
            <w:pPr>
              <w:shd w:val="clear" w:color="auto" w:fill="FFFFFF"/>
              <w:ind w:left="720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61CDC00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3C30A8B1" w14:textId="77777777" w:rsidR="00C90F4D" w:rsidRPr="0076729C" w:rsidRDefault="00C90F4D" w:rsidP="0076729C">
            <w:pPr>
              <w:pStyle w:val="Tekstpodstawowy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121CF619" w14:textId="77777777" w:rsidTr="00C90F4D">
        <w:trPr>
          <w:trHeight w:val="475"/>
        </w:trPr>
        <w:tc>
          <w:tcPr>
            <w:tcW w:w="187" w:type="pct"/>
            <w:shd w:val="clear" w:color="auto" w:fill="auto"/>
            <w:vAlign w:val="center"/>
          </w:tcPr>
          <w:p w14:paraId="5799B637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5.2.</w:t>
            </w:r>
          </w:p>
        </w:tc>
        <w:tc>
          <w:tcPr>
            <w:tcW w:w="3507" w:type="pct"/>
            <w:shd w:val="clear" w:color="auto" w:fill="auto"/>
          </w:tcPr>
          <w:p w14:paraId="3EF031EC" w14:textId="77777777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iCs/>
                <w:sz w:val="22"/>
                <w:szCs w:val="22"/>
              </w:rPr>
              <w:t xml:space="preserve">Zbiornik wody 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wykonany z materiału kompozytowego</w:t>
            </w:r>
            <w:r w:rsidR="0071782D">
              <w:rPr>
                <w:rFonts w:ascii="Arial Narrow" w:hAnsi="Arial Narrow" w:cs="Calibri"/>
                <w:iCs/>
                <w:sz w:val="22"/>
                <w:szCs w:val="22"/>
              </w:rPr>
              <w:t xml:space="preserve"> lub polipropylenu blokowego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, usytuowany wzdłuż zabudowy, wyposażony w oprzyrządowanie umożliwiające jego bezpieczną eksploatację, z układem zabezpieczającym przed wypływem wody w czasie jazdy. Zbiornik powinien:</w:t>
            </w:r>
          </w:p>
          <w:p w14:paraId="1FB811B0" w14:textId="77777777" w:rsidR="00C90F4D" w:rsidRPr="0076729C" w:rsidRDefault="00C90F4D" w:rsidP="0076729C">
            <w:pPr>
              <w:numPr>
                <w:ilvl w:val="0"/>
                <w:numId w:val="19"/>
              </w:numPr>
              <w:shd w:val="clear" w:color="auto" w:fill="FFFFFF"/>
              <w:ind w:right="73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posiadać właz rewizyjny,</w:t>
            </w:r>
          </w:p>
          <w:p w14:paraId="738B5670" w14:textId="77777777" w:rsidR="00C90F4D" w:rsidRPr="0076729C" w:rsidRDefault="00C90F4D" w:rsidP="0076729C">
            <w:pPr>
              <w:numPr>
                <w:ilvl w:val="0"/>
                <w:numId w:val="19"/>
              </w:numPr>
              <w:shd w:val="clear" w:color="auto" w:fill="FFFFFF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pojemność min. </w:t>
            </w:r>
            <w:r w:rsidR="008D6B98">
              <w:rPr>
                <w:rFonts w:ascii="Arial Narrow" w:hAnsi="Arial Narrow" w:cs="Calibri"/>
                <w:iCs/>
                <w:sz w:val="22"/>
                <w:szCs w:val="22"/>
              </w:rPr>
              <w:t>50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00 l (+/-</w:t>
            </w:r>
            <w:r w:rsidR="00A80D24">
              <w:rPr>
                <w:rFonts w:ascii="Arial Narrow" w:hAnsi="Arial Narrow" w:cs="Calibri"/>
                <w:iCs/>
                <w:sz w:val="22"/>
                <w:szCs w:val="22"/>
              </w:rPr>
              <w:t xml:space="preserve"> 2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%),</w:t>
            </w:r>
          </w:p>
          <w:p w14:paraId="43800E28" w14:textId="77777777" w:rsidR="00C90F4D" w:rsidRPr="0076729C" w:rsidRDefault="00C90F4D" w:rsidP="0076729C">
            <w:pPr>
              <w:numPr>
                <w:ilvl w:val="0"/>
                <w:numId w:val="19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spełniać nadciśnienie testowe 20 </w:t>
            </w:r>
            <w:proofErr w:type="spellStart"/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kPa</w:t>
            </w:r>
            <w:proofErr w:type="spellEnd"/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,</w:t>
            </w:r>
          </w:p>
          <w:p w14:paraId="22ABFDF5" w14:textId="77777777" w:rsidR="00C90F4D" w:rsidRPr="0076729C" w:rsidRDefault="00C90F4D" w:rsidP="0076729C">
            <w:pPr>
              <w:numPr>
                <w:ilvl w:val="0"/>
                <w:numId w:val="19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posiadać nasadę (DN75), znajdującą się pod zbiornikiem, umożliwiającą czyszczenie zbiornika,</w:t>
            </w:r>
          </w:p>
          <w:p w14:paraId="3B3A6949" w14:textId="77777777" w:rsidR="00C90F4D" w:rsidRPr="0076729C" w:rsidRDefault="00C90F4D" w:rsidP="0076729C">
            <w:pPr>
              <w:numPr>
                <w:ilvl w:val="0"/>
                <w:numId w:val="19"/>
              </w:numPr>
              <w:shd w:val="clear" w:color="auto" w:fill="FFFFFF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konstrukcja zbiornika nie może wychodzić powyżej powierzchni roboczej dachu</w:t>
            </w:r>
          </w:p>
          <w:p w14:paraId="4AE5E1B9" w14:textId="77777777" w:rsidR="00C90F4D" w:rsidRPr="0076729C" w:rsidRDefault="00C90F4D" w:rsidP="0076729C">
            <w:pPr>
              <w:numPr>
                <w:ilvl w:val="0"/>
                <w:numId w:val="19"/>
              </w:numPr>
              <w:shd w:val="clear" w:color="auto" w:fill="FFFFFF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umieszczony być w ramie pośredniej zabudowy,</w:t>
            </w:r>
          </w:p>
          <w:p w14:paraId="701145A1" w14:textId="53D32E9D" w:rsidR="00C90F4D" w:rsidRPr="0076729C" w:rsidRDefault="00C90F4D" w:rsidP="0076729C">
            <w:pPr>
              <w:numPr>
                <w:ilvl w:val="0"/>
                <w:numId w:val="19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posiadać nasadę </w:t>
            </w:r>
            <w:r w:rsidR="007C69E0" w:rsidRPr="006A1F6A">
              <w:rPr>
                <w:rFonts w:ascii="Arial Narrow" w:hAnsi="Arial Narrow" w:cs="Calibri"/>
                <w:iCs/>
                <w:sz w:val="22"/>
                <w:szCs w:val="22"/>
              </w:rPr>
              <w:t>2</w:t>
            </w:r>
            <w:r w:rsidRPr="006A1F6A">
              <w:rPr>
                <w:rFonts w:ascii="Arial Narrow" w:hAnsi="Arial Narrow" w:cs="Calibri"/>
                <w:iCs/>
                <w:sz w:val="22"/>
                <w:szCs w:val="22"/>
              </w:rPr>
              <w:t>xDN75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 z zaworem do napełniania zbiornika z hydrantu</w:t>
            </w:r>
            <w:r w:rsidR="00225C65">
              <w:rPr>
                <w:rFonts w:ascii="Arial Narrow" w:hAnsi="Arial Narrow" w:cs="Calibri"/>
                <w:iCs/>
                <w:sz w:val="22"/>
                <w:szCs w:val="22"/>
              </w:rPr>
              <w:t xml:space="preserve"> 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z zaworem kulowym</w:t>
            </w:r>
            <w:r w:rsidR="00710C03">
              <w:rPr>
                <w:rFonts w:ascii="Arial Narrow" w:hAnsi="Arial Narrow" w:cs="Calibri"/>
                <w:iCs/>
                <w:sz w:val="22"/>
                <w:szCs w:val="22"/>
              </w:rPr>
              <w:t xml:space="preserve"> wspomaganym siłownikiem elektropneumatycznym.</w:t>
            </w:r>
          </w:p>
          <w:p w14:paraId="61A92001" w14:textId="77777777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03DC392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4C847F85" w14:textId="77777777" w:rsidR="00C90F4D" w:rsidRPr="0076729C" w:rsidRDefault="00C90F4D" w:rsidP="0076729C">
            <w:pPr>
              <w:pStyle w:val="Tekstpodstawowy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010444C7" w14:textId="77777777" w:rsidTr="00C90F4D">
        <w:trPr>
          <w:trHeight w:val="475"/>
        </w:trPr>
        <w:tc>
          <w:tcPr>
            <w:tcW w:w="187" w:type="pct"/>
            <w:shd w:val="clear" w:color="auto" w:fill="auto"/>
            <w:vAlign w:val="center"/>
          </w:tcPr>
          <w:p w14:paraId="7C19DC51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lastRenderedPageBreak/>
              <w:t>5.3.</w:t>
            </w:r>
          </w:p>
        </w:tc>
        <w:tc>
          <w:tcPr>
            <w:tcW w:w="3507" w:type="pct"/>
            <w:shd w:val="clear" w:color="auto" w:fill="auto"/>
          </w:tcPr>
          <w:p w14:paraId="07261B52" w14:textId="67B0300C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iCs/>
                <w:sz w:val="22"/>
                <w:szCs w:val="22"/>
              </w:rPr>
              <w:t>Zbiornik środka pianotwórczego</w:t>
            </w:r>
            <w:r w:rsidR="0071782D">
              <w:rPr>
                <w:rFonts w:ascii="Arial Narrow" w:hAnsi="Arial Narrow" w:cs="Calibri"/>
                <w:iCs/>
                <w:sz w:val="22"/>
                <w:szCs w:val="22"/>
              </w:rPr>
              <w:t xml:space="preserve"> wykonany z materiału z jakiego wykonano zbiornik na wodę lub 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o pojemności min. 10 % pojemności zbiornika wody i nadciśnieniu testowym 20 </w:t>
            </w:r>
            <w:proofErr w:type="spellStart"/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kPa</w:t>
            </w:r>
            <w:proofErr w:type="spellEnd"/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, oraz:</w:t>
            </w:r>
          </w:p>
          <w:p w14:paraId="5BF2D10F" w14:textId="77777777" w:rsidR="00C90F4D" w:rsidRPr="0076729C" w:rsidRDefault="00C90F4D" w:rsidP="0076729C">
            <w:pPr>
              <w:numPr>
                <w:ilvl w:val="0"/>
                <w:numId w:val="20"/>
              </w:numPr>
              <w:shd w:val="clear" w:color="auto" w:fill="FFFFFF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powinien być odporny na działanie dopuszczonych do stosowania środków pianotwórczych,</w:t>
            </w:r>
          </w:p>
          <w:p w14:paraId="0D4B161A" w14:textId="77777777" w:rsidR="00C90F4D" w:rsidRPr="0076729C" w:rsidRDefault="00C90F4D" w:rsidP="0076729C">
            <w:pPr>
              <w:numPr>
                <w:ilvl w:val="0"/>
                <w:numId w:val="20"/>
              </w:numPr>
              <w:shd w:val="clear" w:color="auto" w:fill="FFFFFF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powinienem być wyposażony w oprzyrządowanie zapewniające jego bezpieczną eksploatację,</w:t>
            </w:r>
          </w:p>
          <w:p w14:paraId="149B9B45" w14:textId="77777777" w:rsidR="00C90F4D" w:rsidRPr="0076729C" w:rsidRDefault="00C90F4D" w:rsidP="0076729C">
            <w:pPr>
              <w:numPr>
                <w:ilvl w:val="0"/>
                <w:numId w:val="20"/>
              </w:numPr>
              <w:shd w:val="clear" w:color="auto" w:fill="FFFFFF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napełnianie zbiornika powinno być możliwe z poziomu terenu i z dachu pojazd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u poprzez nasady. </w:t>
            </w:r>
          </w:p>
          <w:p w14:paraId="30A065E8" w14:textId="77777777" w:rsidR="00C90F4D" w:rsidRPr="0076729C" w:rsidRDefault="00C90F4D" w:rsidP="0076729C">
            <w:pPr>
              <w:shd w:val="clear" w:color="auto" w:fill="FFFFFF"/>
              <w:ind w:left="14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47245D5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7EEDB9F7" w14:textId="77777777" w:rsidR="00C90F4D" w:rsidRPr="0076729C" w:rsidRDefault="00C90F4D" w:rsidP="0076729C">
            <w:pPr>
              <w:pStyle w:val="Tekstpodstawowy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40638D3D" w14:textId="77777777" w:rsidTr="00C90F4D">
        <w:trPr>
          <w:trHeight w:val="475"/>
        </w:trPr>
        <w:tc>
          <w:tcPr>
            <w:tcW w:w="187" w:type="pct"/>
            <w:shd w:val="clear" w:color="auto" w:fill="auto"/>
            <w:vAlign w:val="center"/>
          </w:tcPr>
          <w:p w14:paraId="1BCF2624" w14:textId="77777777" w:rsidR="00C90F4D" w:rsidRPr="00F92D3A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F92D3A">
              <w:rPr>
                <w:rFonts w:ascii="Arial Narrow" w:hAnsi="Arial Narrow" w:cs="Calibri"/>
                <w:sz w:val="22"/>
                <w:szCs w:val="22"/>
              </w:rPr>
              <w:t>5.4.</w:t>
            </w:r>
          </w:p>
        </w:tc>
        <w:tc>
          <w:tcPr>
            <w:tcW w:w="3507" w:type="pct"/>
            <w:shd w:val="clear" w:color="auto" w:fill="auto"/>
          </w:tcPr>
          <w:p w14:paraId="74F6EE1F" w14:textId="77777777" w:rsidR="00C90F4D" w:rsidRPr="00F92D3A" w:rsidRDefault="00C90F4D" w:rsidP="0091042C">
            <w:pPr>
              <w:shd w:val="clear" w:color="auto" w:fill="FFFFFF"/>
              <w:ind w:left="5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F92D3A">
              <w:rPr>
                <w:rFonts w:ascii="Arial Narrow" w:hAnsi="Arial Narrow" w:cs="Calibri"/>
                <w:b/>
                <w:iCs/>
                <w:sz w:val="22"/>
                <w:szCs w:val="22"/>
              </w:rPr>
              <w:t>Autopompa dwuzakresowa</w:t>
            </w:r>
            <w:r w:rsidRPr="00F92D3A">
              <w:rPr>
                <w:rFonts w:ascii="Arial Narrow" w:hAnsi="Arial Narrow" w:cs="Calibri"/>
                <w:iCs/>
                <w:sz w:val="22"/>
                <w:szCs w:val="22"/>
              </w:rPr>
              <w:t xml:space="preserve"> zlokalizowana z tyłu pojazdu o wydajności:</w:t>
            </w:r>
          </w:p>
          <w:p w14:paraId="401A05B3" w14:textId="6D84DE02" w:rsidR="00C90F4D" w:rsidRPr="00F92D3A" w:rsidRDefault="00C90F4D" w:rsidP="0091042C">
            <w:pPr>
              <w:numPr>
                <w:ilvl w:val="0"/>
                <w:numId w:val="21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F92D3A">
              <w:rPr>
                <w:rFonts w:ascii="Arial Narrow" w:hAnsi="Arial Narrow" w:cs="Calibri"/>
                <w:iCs/>
                <w:sz w:val="22"/>
                <w:szCs w:val="22"/>
              </w:rPr>
              <w:t>min.</w:t>
            </w:r>
            <w:r w:rsidR="00225C65" w:rsidRPr="00F92D3A">
              <w:rPr>
                <w:rFonts w:ascii="Arial Narrow" w:hAnsi="Arial Narrow" w:cs="Calibri"/>
                <w:iCs/>
                <w:sz w:val="22"/>
                <w:szCs w:val="22"/>
              </w:rPr>
              <w:t xml:space="preserve"> </w:t>
            </w:r>
            <w:r w:rsidR="008D6B98">
              <w:rPr>
                <w:rFonts w:ascii="Arial Narrow" w:hAnsi="Arial Narrow" w:cs="Calibri"/>
                <w:iCs/>
                <w:sz w:val="22"/>
                <w:szCs w:val="22"/>
              </w:rPr>
              <w:t>36</w:t>
            </w:r>
            <w:r w:rsidR="00225C65" w:rsidRPr="00F92D3A">
              <w:rPr>
                <w:rFonts w:ascii="Arial Narrow" w:hAnsi="Arial Narrow" w:cs="Calibri"/>
                <w:iCs/>
                <w:sz w:val="22"/>
                <w:szCs w:val="22"/>
              </w:rPr>
              <w:t>00</w:t>
            </w:r>
            <w:r w:rsidRPr="00F92D3A">
              <w:rPr>
                <w:rFonts w:ascii="Arial Narrow" w:hAnsi="Arial Narrow" w:cs="Calibri"/>
                <w:iCs/>
                <w:sz w:val="22"/>
                <w:szCs w:val="22"/>
              </w:rPr>
              <w:t xml:space="preserve"> l/min przy ciśnieniu 0,8 </w:t>
            </w:r>
            <w:proofErr w:type="spellStart"/>
            <w:r w:rsidRPr="00F92D3A">
              <w:rPr>
                <w:rFonts w:ascii="Arial Narrow" w:hAnsi="Arial Narrow" w:cs="Calibri"/>
                <w:iCs/>
                <w:sz w:val="22"/>
                <w:szCs w:val="22"/>
              </w:rPr>
              <w:t>MPa</w:t>
            </w:r>
            <w:proofErr w:type="spellEnd"/>
            <w:r w:rsidR="00F92D3A">
              <w:rPr>
                <w:rFonts w:ascii="Arial Narrow" w:hAnsi="Arial Narrow" w:cs="Calibri"/>
                <w:iCs/>
                <w:sz w:val="22"/>
                <w:szCs w:val="22"/>
              </w:rPr>
              <w:t xml:space="preserve"> (+/- 1%)</w:t>
            </w:r>
            <w:r w:rsidRPr="00F92D3A">
              <w:rPr>
                <w:rFonts w:ascii="Arial Narrow" w:hAnsi="Arial Narrow" w:cs="Calibri"/>
                <w:iCs/>
                <w:sz w:val="22"/>
                <w:szCs w:val="22"/>
              </w:rPr>
              <w:t xml:space="preserve"> i głębokości ssania 1,5 m,</w:t>
            </w:r>
          </w:p>
          <w:p w14:paraId="41596B96" w14:textId="77777777" w:rsidR="00C90F4D" w:rsidRPr="00F92D3A" w:rsidRDefault="00C90F4D" w:rsidP="0076729C">
            <w:pPr>
              <w:numPr>
                <w:ilvl w:val="0"/>
                <w:numId w:val="21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F92D3A">
              <w:rPr>
                <w:rFonts w:ascii="Arial Narrow" w:hAnsi="Arial Narrow" w:cs="Calibri"/>
                <w:iCs/>
                <w:sz w:val="22"/>
                <w:szCs w:val="22"/>
              </w:rPr>
              <w:t xml:space="preserve">min.  </w:t>
            </w:r>
            <w:r w:rsidR="00225C65" w:rsidRPr="00F92D3A">
              <w:rPr>
                <w:rFonts w:ascii="Arial Narrow" w:hAnsi="Arial Narrow" w:cs="Calibri"/>
                <w:iCs/>
                <w:sz w:val="22"/>
                <w:szCs w:val="22"/>
              </w:rPr>
              <w:t>4</w:t>
            </w:r>
            <w:r w:rsidR="00710C03">
              <w:rPr>
                <w:rFonts w:ascii="Arial Narrow" w:hAnsi="Arial Narrow" w:cs="Calibri"/>
                <w:iCs/>
                <w:sz w:val="22"/>
                <w:szCs w:val="22"/>
              </w:rPr>
              <w:t>4</w:t>
            </w:r>
            <w:r w:rsidR="00225C65" w:rsidRPr="00F92D3A">
              <w:rPr>
                <w:rFonts w:ascii="Arial Narrow" w:hAnsi="Arial Narrow" w:cs="Calibri"/>
                <w:iCs/>
                <w:sz w:val="22"/>
                <w:szCs w:val="22"/>
              </w:rPr>
              <w:t xml:space="preserve">0 </w:t>
            </w:r>
            <w:r w:rsidRPr="00F92D3A">
              <w:rPr>
                <w:rFonts w:ascii="Arial Narrow" w:hAnsi="Arial Narrow" w:cs="Calibri"/>
                <w:iCs/>
                <w:sz w:val="22"/>
                <w:szCs w:val="22"/>
              </w:rPr>
              <w:t xml:space="preserve">l/min. przy ciśnieniu 4 </w:t>
            </w:r>
            <w:proofErr w:type="spellStart"/>
            <w:r w:rsidRPr="00F92D3A">
              <w:rPr>
                <w:rFonts w:ascii="Arial Narrow" w:hAnsi="Arial Narrow" w:cs="Calibri"/>
                <w:iCs/>
                <w:sz w:val="22"/>
                <w:szCs w:val="22"/>
              </w:rPr>
              <w:t>MPa</w:t>
            </w:r>
            <w:proofErr w:type="spellEnd"/>
            <w:r w:rsidRPr="00F92D3A">
              <w:rPr>
                <w:rFonts w:ascii="Arial Narrow" w:hAnsi="Arial Narrow" w:cs="Calibri"/>
                <w:iCs/>
                <w:sz w:val="22"/>
                <w:szCs w:val="22"/>
              </w:rPr>
              <w:t xml:space="preserve">. </w:t>
            </w:r>
          </w:p>
          <w:p w14:paraId="1E811EE1" w14:textId="77777777" w:rsidR="00C90F4D" w:rsidRPr="00F92D3A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  <w:p w14:paraId="5A8A58DB" w14:textId="77777777" w:rsidR="00C90F4D" w:rsidRPr="00F92D3A" w:rsidRDefault="00C90F4D" w:rsidP="0076729C">
            <w:pPr>
              <w:shd w:val="clear" w:color="auto" w:fill="FFFFFF"/>
              <w:ind w:left="29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F92D3A">
              <w:rPr>
                <w:rFonts w:ascii="Arial Narrow" w:hAnsi="Arial Narrow" w:cs="Calibri"/>
                <w:iCs/>
                <w:sz w:val="22"/>
                <w:szCs w:val="22"/>
              </w:rPr>
              <w:t>Autopompa musi umożliwiać jednoczesne podawanie wody ze stopnia niskiego i wysokiego ciśnienia. Mechaniczna zmiana stopnia ciśnienia pompy (wyklucza się możliwość załączania stopnia wysokiego ciśnienia za pomocą zdalnie sterowanych zaworów). Autopompa smarowana olejami i smarami stałymi w celu poprawnego funkcjonowania. Wyklucza się konieczność uzupełniania olejów i smarów pomiędzy okresami zalecanymi przez producenta, tzn. nie częściej niż 250 motogodzin lub co 12 miesięcy</w:t>
            </w:r>
            <w:r w:rsidR="00014347">
              <w:rPr>
                <w:rFonts w:ascii="Arial Narrow" w:hAnsi="Arial Narrow" w:cs="Calibri"/>
                <w:iCs/>
                <w:sz w:val="22"/>
                <w:szCs w:val="22"/>
              </w:rPr>
              <w:t xml:space="preserve"> (</w:t>
            </w:r>
            <w:r w:rsidR="00014347" w:rsidRPr="00014347">
              <w:rPr>
                <w:rFonts w:ascii="Arial Narrow" w:hAnsi="Arial Narrow" w:cs="Calibri"/>
                <w:iCs/>
                <w:sz w:val="22"/>
                <w:szCs w:val="22"/>
              </w:rPr>
              <w:t>nie dotyczy pierwszego posprzedażnego przeglądu)</w:t>
            </w:r>
            <w:r w:rsidRPr="00014347">
              <w:rPr>
                <w:rFonts w:ascii="Arial Narrow" w:hAnsi="Arial Narrow" w:cs="Calibri"/>
                <w:iCs/>
                <w:sz w:val="22"/>
                <w:szCs w:val="22"/>
              </w:rPr>
              <w:t>.</w:t>
            </w:r>
            <w:r w:rsidRPr="00F92D3A">
              <w:rPr>
                <w:rFonts w:ascii="Arial Narrow" w:hAnsi="Arial Narrow" w:cs="Calibri"/>
                <w:iCs/>
                <w:sz w:val="22"/>
                <w:szCs w:val="22"/>
              </w:rPr>
              <w:t xml:space="preserve"> Autopompa od spodu zabezpieczona demontowana osłoną chroniącą przed przedostawaniem się dużych zanieczyszczeń oraz od frontu przed dostępem do obszarów niebezpiecznych dla operatora. </w:t>
            </w:r>
          </w:p>
          <w:p w14:paraId="087FAF77" w14:textId="77777777" w:rsidR="00C90F4D" w:rsidRPr="00F92D3A" w:rsidRDefault="00C90F4D" w:rsidP="0076729C">
            <w:pPr>
              <w:shd w:val="clear" w:color="auto" w:fill="FFFFFF"/>
              <w:ind w:left="29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57B1CE8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Podać wartości</w:t>
            </w:r>
          </w:p>
        </w:tc>
        <w:tc>
          <w:tcPr>
            <w:tcW w:w="921" w:type="pct"/>
            <w:shd w:val="clear" w:color="auto" w:fill="auto"/>
          </w:tcPr>
          <w:p w14:paraId="7F10BE5A" w14:textId="77777777" w:rsidR="00C90F4D" w:rsidRPr="0076729C" w:rsidRDefault="00C90F4D" w:rsidP="0076729C">
            <w:pPr>
              <w:pStyle w:val="Tekstpodstawowy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079B166B" w14:textId="77777777" w:rsidTr="00C90F4D">
        <w:trPr>
          <w:trHeight w:val="475"/>
        </w:trPr>
        <w:tc>
          <w:tcPr>
            <w:tcW w:w="187" w:type="pct"/>
            <w:shd w:val="clear" w:color="auto" w:fill="auto"/>
            <w:vAlign w:val="center"/>
          </w:tcPr>
          <w:p w14:paraId="462E3174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5.5.</w:t>
            </w:r>
          </w:p>
        </w:tc>
        <w:tc>
          <w:tcPr>
            <w:tcW w:w="3507" w:type="pct"/>
            <w:shd w:val="clear" w:color="auto" w:fill="auto"/>
          </w:tcPr>
          <w:p w14:paraId="752C163D" w14:textId="77777777" w:rsidR="00C90F4D" w:rsidRDefault="00C90F4D" w:rsidP="0076729C">
            <w:pPr>
              <w:shd w:val="clear" w:color="auto" w:fill="FFFFFF"/>
              <w:ind w:left="5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Autopompa musi umożliwiać </w:t>
            </w:r>
            <w:r w:rsidRPr="0076729C">
              <w:rPr>
                <w:rFonts w:ascii="Arial Narrow" w:hAnsi="Arial Narrow" w:cs="Calibri"/>
                <w:b/>
                <w:iCs/>
                <w:sz w:val="22"/>
                <w:szCs w:val="22"/>
              </w:rPr>
              <w:t>podanie wody i wodnego roztworu środka pianotwórczego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 do min.:</w:t>
            </w:r>
          </w:p>
          <w:p w14:paraId="375E1FF7" w14:textId="77777777" w:rsidR="00CA5E1E" w:rsidRPr="0076729C" w:rsidRDefault="00CA5E1E" w:rsidP="0076729C">
            <w:pPr>
              <w:shd w:val="clear" w:color="auto" w:fill="FFFFFF"/>
              <w:ind w:left="5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  <w:p w14:paraId="30FD1FAC" w14:textId="77777777" w:rsidR="00C90F4D" w:rsidRPr="0076729C" w:rsidRDefault="00225C65" w:rsidP="0076729C">
            <w:pPr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czterech</w:t>
            </w:r>
            <w:r w:rsidR="00C90F4D" w:rsidRPr="0076729C">
              <w:rPr>
                <w:rFonts w:ascii="Arial Narrow" w:hAnsi="Arial Narrow"/>
                <w:sz w:val="22"/>
                <w:szCs w:val="22"/>
              </w:rPr>
              <w:t xml:space="preserve"> nasad tłocznych skierowanych po </w:t>
            </w:r>
            <w:r w:rsidR="00710C03">
              <w:rPr>
                <w:rFonts w:ascii="Arial Narrow" w:hAnsi="Arial Narrow"/>
                <w:sz w:val="22"/>
                <w:szCs w:val="22"/>
              </w:rPr>
              <w:t>dwie</w:t>
            </w:r>
            <w:r w:rsidR="00C90F4D" w:rsidRPr="0076729C">
              <w:rPr>
                <w:rFonts w:ascii="Arial Narrow" w:hAnsi="Arial Narrow"/>
                <w:sz w:val="22"/>
                <w:szCs w:val="22"/>
              </w:rPr>
              <w:t xml:space="preserve"> na każdą stronę (nasady tłoczne zamontowane </w:t>
            </w:r>
            <w:r w:rsidR="00710C03">
              <w:rPr>
                <w:rFonts w:ascii="Arial Narrow" w:hAnsi="Arial Narrow"/>
                <w:sz w:val="22"/>
                <w:szCs w:val="22"/>
              </w:rPr>
              <w:t>wewnątrz</w:t>
            </w:r>
            <w:r w:rsidR="00C90F4D" w:rsidRPr="0076729C">
              <w:rPr>
                <w:rFonts w:ascii="Arial Narrow" w:hAnsi="Arial Narrow"/>
                <w:sz w:val="22"/>
                <w:szCs w:val="22"/>
              </w:rPr>
              <w:t xml:space="preserve"> zabudowy)</w:t>
            </w:r>
            <w:r w:rsidR="005232E4"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79B4D442" w14:textId="77777777" w:rsidR="00C90F4D" w:rsidRPr="0076729C" w:rsidRDefault="00C90F4D" w:rsidP="0076729C">
            <w:pPr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/>
                <w:sz w:val="22"/>
                <w:szCs w:val="22"/>
              </w:rPr>
              <w:t>wysokociśnieniowej linii szybkiego natarcia,</w:t>
            </w:r>
          </w:p>
          <w:p w14:paraId="293FF2D2" w14:textId="77777777" w:rsidR="00C90F4D" w:rsidRPr="0076729C" w:rsidRDefault="00C90F4D" w:rsidP="0076729C">
            <w:pPr>
              <w:numPr>
                <w:ilvl w:val="0"/>
                <w:numId w:val="22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działka wodno-pianowego.</w:t>
            </w:r>
          </w:p>
          <w:p w14:paraId="15532C19" w14:textId="77777777" w:rsidR="00C90F4D" w:rsidRPr="0076729C" w:rsidRDefault="00C90F4D" w:rsidP="0076729C">
            <w:pPr>
              <w:numPr>
                <w:ilvl w:val="0"/>
                <w:numId w:val="22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zraszaczy</w:t>
            </w:r>
          </w:p>
          <w:p w14:paraId="32CF6B56" w14:textId="77777777" w:rsidR="00C90F4D" w:rsidRPr="0076729C" w:rsidRDefault="00C90F4D" w:rsidP="0076729C">
            <w:pPr>
              <w:shd w:val="clear" w:color="auto" w:fill="FFFFFF"/>
              <w:ind w:left="34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  <w:p w14:paraId="5A559B2E" w14:textId="77777777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Na wlotach ssawnych i do napełniania zbiornika muszą być zamontowane elementy zabezpieczające przed przedostaniem się do układu wodno-pianowego zanieczyszczeń stałych. Nasady tłoczne wyposażone w system </w:t>
            </w:r>
            <w:r w:rsidR="005232E4">
              <w:rPr>
                <w:rFonts w:ascii="Arial Narrow" w:hAnsi="Arial Narrow" w:cs="Calibri"/>
                <w:iCs/>
                <w:sz w:val="22"/>
                <w:szCs w:val="22"/>
              </w:rPr>
              <w:t xml:space="preserve">zrzutu 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ciśnienia / odwodnienia ich bez konieczność ściągania pokrywy nasady. </w:t>
            </w:r>
          </w:p>
          <w:p w14:paraId="212F24DB" w14:textId="77777777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8A5A3AD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7584ED93" w14:textId="77777777" w:rsidR="00C90F4D" w:rsidRPr="0076729C" w:rsidRDefault="00C90F4D" w:rsidP="0076729C">
            <w:pPr>
              <w:pStyle w:val="Tekstpodstawowy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4E5E5548" w14:textId="77777777" w:rsidTr="00C90F4D">
        <w:trPr>
          <w:trHeight w:val="475"/>
        </w:trPr>
        <w:tc>
          <w:tcPr>
            <w:tcW w:w="187" w:type="pct"/>
            <w:shd w:val="clear" w:color="auto" w:fill="auto"/>
            <w:vAlign w:val="center"/>
          </w:tcPr>
          <w:p w14:paraId="63B7BDA4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5.6.</w:t>
            </w:r>
          </w:p>
        </w:tc>
        <w:tc>
          <w:tcPr>
            <w:tcW w:w="3507" w:type="pct"/>
            <w:shd w:val="clear" w:color="auto" w:fill="auto"/>
          </w:tcPr>
          <w:p w14:paraId="1AF33451" w14:textId="77777777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Układ wodno-pianowy wyposażony w </w:t>
            </w:r>
            <w:r w:rsidRPr="0076729C">
              <w:rPr>
                <w:rFonts w:ascii="Arial Narrow" w:hAnsi="Arial Narrow" w:cs="Calibri"/>
                <w:b/>
                <w:iCs/>
                <w:sz w:val="22"/>
                <w:szCs w:val="22"/>
              </w:rPr>
              <w:t>ręczny dozownik środka pianotwórczego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 wykonany z mosiądzu umożliwiający uzyskanie stężeń w zakresie 3% - 6%, w całym zakresie pracy autopompy.</w:t>
            </w:r>
          </w:p>
          <w:p w14:paraId="7F2AC4F0" w14:textId="77777777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6D23043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68924497" w14:textId="77777777" w:rsidR="00C90F4D" w:rsidRPr="0076729C" w:rsidRDefault="00C90F4D" w:rsidP="0076729C">
            <w:pPr>
              <w:pStyle w:val="Tekstpodstawowy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0E2EC72D" w14:textId="77777777" w:rsidTr="00C90F4D">
        <w:trPr>
          <w:trHeight w:val="475"/>
        </w:trPr>
        <w:tc>
          <w:tcPr>
            <w:tcW w:w="187" w:type="pct"/>
            <w:shd w:val="clear" w:color="auto" w:fill="auto"/>
            <w:vAlign w:val="center"/>
          </w:tcPr>
          <w:p w14:paraId="13FA91BC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5.7.</w:t>
            </w:r>
          </w:p>
        </w:tc>
        <w:tc>
          <w:tcPr>
            <w:tcW w:w="3507" w:type="pct"/>
            <w:shd w:val="clear" w:color="auto" w:fill="auto"/>
          </w:tcPr>
          <w:p w14:paraId="0EB5A654" w14:textId="3DBCC959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Układ wodno-pianowy zabudowany w taki sposób</w:t>
            </w:r>
            <w:r w:rsidR="009A0125">
              <w:rPr>
                <w:rFonts w:ascii="Arial Narrow" w:hAnsi="Arial Narrow" w:cs="Calibri"/>
                <w:iCs/>
                <w:sz w:val="22"/>
                <w:szCs w:val="22"/>
              </w:rPr>
              <w:t xml:space="preserve">, 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aby parametry autopompy przy zasilaniu ze zbiornika samochodu były nie mniejsze niż przy zasilaniu ze zbiornika zewnętrznego dla głębokości ssania 1,5 m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 oraz musi być wyposażona w </w:t>
            </w:r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 xml:space="preserve">automatycznie uruchamiane urządzenie odpowietrzające (tzw. </w:t>
            </w:r>
            <w:proofErr w:type="spellStart"/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trokomat</w:t>
            </w:r>
            <w:proofErr w:type="spellEnd"/>
            <w:r w:rsidRPr="0076729C">
              <w:rPr>
                <w:rFonts w:ascii="Arial Narrow" w:hAnsi="Arial Narrow" w:cs="Calibri"/>
                <w:b/>
                <w:sz w:val="22"/>
                <w:szCs w:val="22"/>
              </w:rPr>
              <w:t>)</w:t>
            </w:r>
            <w:r w:rsidRPr="0076729C">
              <w:rPr>
                <w:rFonts w:ascii="Arial Narrow" w:hAnsi="Arial Narrow" w:cs="Calibri"/>
                <w:sz w:val="22"/>
                <w:szCs w:val="22"/>
              </w:rPr>
              <w:t xml:space="preserve">, umożliwiające zassanie wody z głębokości 1,5 m w czasie do 12 s, a z głębokości 7,5 m w czasie do 35 sekund. </w:t>
            </w:r>
          </w:p>
          <w:p w14:paraId="69BA8D80" w14:textId="77777777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4D34F0D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298C809D" w14:textId="77777777" w:rsidR="00C90F4D" w:rsidRPr="0076729C" w:rsidRDefault="00C90F4D" w:rsidP="0076729C">
            <w:pPr>
              <w:pStyle w:val="Tekstpodstawowy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7EF5F307" w14:textId="77777777" w:rsidTr="00C90F4D">
        <w:trPr>
          <w:trHeight w:val="475"/>
        </w:trPr>
        <w:tc>
          <w:tcPr>
            <w:tcW w:w="187" w:type="pct"/>
            <w:shd w:val="clear" w:color="auto" w:fill="auto"/>
            <w:vAlign w:val="center"/>
          </w:tcPr>
          <w:p w14:paraId="339BCF68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5.8.</w:t>
            </w:r>
          </w:p>
        </w:tc>
        <w:tc>
          <w:tcPr>
            <w:tcW w:w="3507" w:type="pct"/>
            <w:shd w:val="clear" w:color="auto" w:fill="auto"/>
          </w:tcPr>
          <w:p w14:paraId="7B709C40" w14:textId="77777777" w:rsidR="00C90F4D" w:rsidRPr="0076729C" w:rsidRDefault="00C90F4D" w:rsidP="0076729C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Wszystkie </w:t>
            </w:r>
            <w:r w:rsidRPr="0076729C">
              <w:rPr>
                <w:rFonts w:ascii="Arial Narrow" w:hAnsi="Arial Narrow" w:cs="Calibri"/>
                <w:b/>
                <w:iCs/>
                <w:sz w:val="22"/>
                <w:szCs w:val="22"/>
              </w:rPr>
              <w:t>elementy układu wodno-pianowego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 muszą być odporne na korozję i działanie dopuszczonych do stosowania środków pianotwórczych i modyfikatorów. Konstrukcja układu wodno-pianowego powinna umożliwić jego całkowite odwodnienie przy możliwie najmniejszej ilości zaworów.</w:t>
            </w:r>
          </w:p>
          <w:p w14:paraId="2A272A6E" w14:textId="77777777" w:rsidR="00C90F4D" w:rsidRPr="0076729C" w:rsidRDefault="00C90F4D" w:rsidP="0076729C">
            <w:pPr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B937615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2325DF58" w14:textId="77777777" w:rsidR="00C90F4D" w:rsidRPr="0076729C" w:rsidRDefault="00C90F4D" w:rsidP="0076729C">
            <w:pPr>
              <w:pStyle w:val="Tekstpodstawowy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412CF211" w14:textId="77777777" w:rsidTr="00C90F4D">
        <w:trPr>
          <w:trHeight w:val="475"/>
        </w:trPr>
        <w:tc>
          <w:tcPr>
            <w:tcW w:w="187" w:type="pct"/>
            <w:shd w:val="clear" w:color="auto" w:fill="auto"/>
            <w:vAlign w:val="center"/>
          </w:tcPr>
          <w:p w14:paraId="3C795F5C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5.9.</w:t>
            </w:r>
          </w:p>
        </w:tc>
        <w:tc>
          <w:tcPr>
            <w:tcW w:w="3507" w:type="pct"/>
            <w:shd w:val="clear" w:color="auto" w:fill="auto"/>
          </w:tcPr>
          <w:p w14:paraId="174C242A" w14:textId="58D63626" w:rsidR="00C90F4D" w:rsidRPr="001C2A14" w:rsidRDefault="00C90F4D" w:rsidP="0076729C">
            <w:pPr>
              <w:jc w:val="both"/>
              <w:rPr>
                <w:rFonts w:ascii="Arial Narrow" w:hAnsi="Arial Narrow" w:cs="Calibri"/>
                <w:iCs/>
                <w:color w:val="000000"/>
                <w:sz w:val="22"/>
                <w:szCs w:val="22"/>
              </w:rPr>
            </w:pPr>
            <w:r w:rsidRPr="001C2A14">
              <w:rPr>
                <w:rFonts w:ascii="Arial Narrow" w:hAnsi="Arial Narrow" w:cs="Calibri"/>
                <w:iCs/>
                <w:color w:val="000000"/>
                <w:sz w:val="22"/>
                <w:szCs w:val="22"/>
              </w:rPr>
              <w:t xml:space="preserve">Przedział autopompy musi być wyposażony w </w:t>
            </w:r>
            <w:r w:rsidRPr="001C2A14">
              <w:rPr>
                <w:rFonts w:ascii="Arial Narrow" w:hAnsi="Arial Narrow" w:cs="Calibri"/>
                <w:b/>
                <w:iCs/>
                <w:color w:val="000000"/>
                <w:sz w:val="22"/>
                <w:szCs w:val="22"/>
              </w:rPr>
              <w:t>system ogrzewania</w:t>
            </w:r>
            <w:r w:rsidRPr="001C2A14">
              <w:rPr>
                <w:rFonts w:ascii="Arial Narrow" w:hAnsi="Arial Narrow" w:cs="Calibri"/>
                <w:iCs/>
                <w:color w:val="000000"/>
                <w:sz w:val="22"/>
                <w:szCs w:val="22"/>
              </w:rPr>
              <w:t xml:space="preserve"> skutecznie zabezpieczający układ wodno-pianowy i autopompę przed zamarzaniem w temperaturze do -25</w:t>
            </w:r>
            <w:r w:rsidRPr="001C2A14">
              <w:rPr>
                <w:rFonts w:ascii="Arial Narrow" w:hAnsi="Arial Narrow" w:cs="Calibri"/>
                <w:iCs/>
                <w:color w:val="000000"/>
                <w:sz w:val="22"/>
                <w:szCs w:val="22"/>
                <w:vertAlign w:val="superscript"/>
              </w:rPr>
              <w:t>o</w:t>
            </w:r>
            <w:r w:rsidRPr="001C2A14">
              <w:rPr>
                <w:rFonts w:ascii="Arial Narrow" w:hAnsi="Arial Narrow" w:cs="Calibri"/>
                <w:iCs/>
                <w:color w:val="000000"/>
                <w:sz w:val="22"/>
                <w:szCs w:val="22"/>
              </w:rPr>
              <w:t>C, działający niezależnie od pracy silnika.</w:t>
            </w:r>
          </w:p>
          <w:p w14:paraId="5F142DA2" w14:textId="77777777" w:rsidR="00C90F4D" w:rsidRPr="001C2A14" w:rsidRDefault="00C90F4D" w:rsidP="0076729C">
            <w:pPr>
              <w:jc w:val="both"/>
              <w:rPr>
                <w:rFonts w:ascii="Arial Narrow" w:hAnsi="Arial Narrow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427798B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196E8D3C" w14:textId="77777777" w:rsidR="00C90F4D" w:rsidRPr="0076729C" w:rsidRDefault="00C90F4D" w:rsidP="0076729C">
            <w:pPr>
              <w:pStyle w:val="Tekstpodstawowy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09A7295A" w14:textId="77777777" w:rsidTr="00C90F4D">
        <w:trPr>
          <w:trHeight w:val="475"/>
        </w:trPr>
        <w:tc>
          <w:tcPr>
            <w:tcW w:w="187" w:type="pct"/>
            <w:shd w:val="clear" w:color="auto" w:fill="auto"/>
            <w:vAlign w:val="center"/>
          </w:tcPr>
          <w:p w14:paraId="744F43A6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5.10.</w:t>
            </w:r>
          </w:p>
        </w:tc>
        <w:tc>
          <w:tcPr>
            <w:tcW w:w="3507" w:type="pct"/>
            <w:shd w:val="clear" w:color="auto" w:fill="auto"/>
          </w:tcPr>
          <w:p w14:paraId="1FE33077" w14:textId="555A61FC" w:rsidR="00C90F4D" w:rsidRPr="0076729C" w:rsidRDefault="00C90F4D" w:rsidP="0076729C">
            <w:pPr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Samochód musi być wyposażony w co najmniej jedną </w:t>
            </w:r>
            <w:r w:rsidRPr="0076729C">
              <w:rPr>
                <w:rFonts w:ascii="Arial Narrow" w:hAnsi="Arial Narrow" w:cs="Calibri"/>
                <w:b/>
                <w:iCs/>
                <w:sz w:val="22"/>
                <w:szCs w:val="22"/>
              </w:rPr>
              <w:t>wysokociśnieniową linię szybkiego natarcia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 o długości węża min. 60 m na zwijadle, zakończoną prądownicą wodno-pianową o regulowanej wydajności z prądem zwartym i rozproszonym</w:t>
            </w:r>
            <w:r w:rsidR="00490354">
              <w:rPr>
                <w:rFonts w:ascii="Arial Narrow" w:hAnsi="Arial Narrow" w:cs="Calibri"/>
                <w:iCs/>
                <w:sz w:val="22"/>
                <w:szCs w:val="22"/>
              </w:rPr>
              <w:t xml:space="preserve"> wraz z nakładką do wytwarzania piany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. Zwijadło linii wysokociśnieniowej powinno być poprzedzone zaworem odcinającym wodę. </w:t>
            </w:r>
            <w:r w:rsidR="006D2E2F">
              <w:rPr>
                <w:rFonts w:ascii="Arial Narrow" w:hAnsi="Arial Narrow" w:cs="Calibri"/>
                <w:iCs/>
                <w:sz w:val="22"/>
                <w:szCs w:val="22"/>
              </w:rPr>
              <w:t xml:space="preserve">Zwijadło wyposażone w silnik elektryczny pozwalające na zwijanie węża w trybie ciągłym lub przerywanym. Awaryjnie wyposażone w zwijanie ręczne przy pomocy korby. </w:t>
            </w:r>
          </w:p>
          <w:p w14:paraId="69C71421" w14:textId="77777777" w:rsidR="00C90F4D" w:rsidRPr="0076729C" w:rsidRDefault="00C90F4D" w:rsidP="0076729C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55C1A18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0961D7F9" w14:textId="77777777" w:rsidR="00C90F4D" w:rsidRPr="0076729C" w:rsidRDefault="00C90F4D" w:rsidP="0076729C">
            <w:pPr>
              <w:pStyle w:val="Tekstpodstawowy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2EFCFCF2" w14:textId="77777777" w:rsidTr="00C90F4D">
        <w:trPr>
          <w:trHeight w:val="475"/>
        </w:trPr>
        <w:tc>
          <w:tcPr>
            <w:tcW w:w="187" w:type="pct"/>
            <w:shd w:val="clear" w:color="auto" w:fill="auto"/>
            <w:vAlign w:val="center"/>
          </w:tcPr>
          <w:p w14:paraId="6CEA1684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5.11.</w:t>
            </w:r>
          </w:p>
        </w:tc>
        <w:tc>
          <w:tcPr>
            <w:tcW w:w="3507" w:type="pct"/>
            <w:shd w:val="clear" w:color="auto" w:fill="auto"/>
            <w:vAlign w:val="center"/>
          </w:tcPr>
          <w:p w14:paraId="6B6EC853" w14:textId="5BE22D10" w:rsidR="00C90F4D" w:rsidRPr="0076729C" w:rsidRDefault="00C90F4D" w:rsidP="0076729C">
            <w:pPr>
              <w:shd w:val="clear" w:color="auto" w:fill="FFFFFF"/>
              <w:ind w:left="14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iCs/>
                <w:sz w:val="22"/>
                <w:szCs w:val="22"/>
              </w:rPr>
              <w:t>Działko wodno-pianowe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 DWP 16/24</w:t>
            </w:r>
            <w:r w:rsidR="00CA5E1E">
              <w:rPr>
                <w:rFonts w:ascii="Arial Narrow" w:hAnsi="Arial Narrow" w:cs="Calibri"/>
                <w:iCs/>
                <w:sz w:val="22"/>
                <w:szCs w:val="22"/>
              </w:rPr>
              <w:t>/32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 o regulowanej wydajności i regulowanym kształcie strumienia, umieszczone na dachu zabudowy pojazdu. Przy podstawie działka powinien być zamontowany zawór odcinający ręczny</w:t>
            </w:r>
            <w:r>
              <w:rPr>
                <w:rFonts w:ascii="Arial Narrow" w:hAnsi="Arial Narrow" w:cs="Calibri"/>
                <w:iCs/>
                <w:sz w:val="22"/>
                <w:szCs w:val="22"/>
              </w:rPr>
              <w:t xml:space="preserve"> lub rozwiązanie równoważne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. Zakres obrotu działka w płaszczyźnie pionowej – od kąta limitowanego obrysem pojazdu do min. 75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  <w:vertAlign w:val="superscript"/>
              </w:rPr>
              <w:t>o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. Stanowisko obsługi działka oraz dojście do stanowiska musi posiadać oświetlenie nieoślepiające, bez wystających elementów, załączane ze stanowiska</w:t>
            </w:r>
            <w:r w:rsidR="006D2E2F">
              <w:rPr>
                <w:rFonts w:ascii="Arial Narrow" w:hAnsi="Arial Narrow" w:cs="Calibri"/>
                <w:iCs/>
                <w:sz w:val="22"/>
                <w:szCs w:val="22"/>
              </w:rPr>
              <w:t xml:space="preserve"> kabiny oraz przedziału autopompy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. </w:t>
            </w:r>
            <w:r>
              <w:rPr>
                <w:rFonts w:ascii="Arial Narrow" w:hAnsi="Arial Narrow" w:cs="Calibri"/>
                <w:iCs/>
                <w:sz w:val="22"/>
                <w:szCs w:val="22"/>
              </w:rPr>
              <w:t>Działko wykonane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 ze stali nierdzewnej</w:t>
            </w:r>
            <w:r w:rsidR="00490354">
              <w:rPr>
                <w:rFonts w:ascii="Arial Narrow" w:hAnsi="Arial Narrow" w:cs="Calibri"/>
                <w:iCs/>
                <w:sz w:val="22"/>
                <w:szCs w:val="22"/>
              </w:rPr>
              <w:t xml:space="preserve"> wraz z nakładką do wytwarzania piany</w:t>
            </w:r>
            <w:r>
              <w:rPr>
                <w:rFonts w:ascii="Arial Narrow" w:hAnsi="Arial Narrow" w:cs="Calibri"/>
                <w:iCs/>
                <w:sz w:val="22"/>
                <w:szCs w:val="22"/>
              </w:rPr>
              <w:t>.</w:t>
            </w:r>
          </w:p>
          <w:p w14:paraId="14081A75" w14:textId="77777777" w:rsidR="00C90F4D" w:rsidRPr="0076729C" w:rsidRDefault="00C90F4D" w:rsidP="0076729C">
            <w:pPr>
              <w:shd w:val="clear" w:color="auto" w:fill="FFFFFF"/>
              <w:ind w:left="14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5EBA930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0CC65023" w14:textId="77777777" w:rsidR="00C90F4D" w:rsidRPr="0076729C" w:rsidRDefault="00C90F4D" w:rsidP="0076729C">
            <w:pPr>
              <w:pStyle w:val="Tekstpodstawowy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6AF68C8D" w14:textId="77777777" w:rsidTr="00C90F4D">
        <w:trPr>
          <w:trHeight w:val="475"/>
        </w:trPr>
        <w:tc>
          <w:tcPr>
            <w:tcW w:w="187" w:type="pct"/>
            <w:shd w:val="clear" w:color="auto" w:fill="auto"/>
            <w:vAlign w:val="center"/>
          </w:tcPr>
          <w:p w14:paraId="3A80AC87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5.12.</w:t>
            </w:r>
          </w:p>
        </w:tc>
        <w:tc>
          <w:tcPr>
            <w:tcW w:w="3507" w:type="pct"/>
            <w:shd w:val="clear" w:color="auto" w:fill="auto"/>
            <w:vAlign w:val="center"/>
          </w:tcPr>
          <w:p w14:paraId="75677DFF" w14:textId="77777777" w:rsidR="00C90F4D" w:rsidRPr="0076729C" w:rsidRDefault="00C90F4D" w:rsidP="005E0E75">
            <w:pPr>
              <w:shd w:val="clear" w:color="auto" w:fill="FFFFFF"/>
              <w:ind w:left="14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Pojazd musi być wyposażony w </w:t>
            </w:r>
            <w:r w:rsidRPr="0076729C">
              <w:rPr>
                <w:rFonts w:ascii="Arial Narrow" w:hAnsi="Arial Narrow" w:cs="Calibri"/>
                <w:b/>
                <w:iCs/>
                <w:sz w:val="22"/>
                <w:szCs w:val="22"/>
              </w:rPr>
              <w:t>system dysz dolnych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, (minimum 4 dysze) do podawania wody w czasie jazdy:</w:t>
            </w:r>
          </w:p>
          <w:p w14:paraId="1E59A05E" w14:textId="77777777" w:rsidR="00C90F4D" w:rsidRPr="0076729C" w:rsidRDefault="00C90F4D" w:rsidP="005E0E75">
            <w:pPr>
              <w:numPr>
                <w:ilvl w:val="1"/>
                <w:numId w:val="23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min. dwie dysze zamontowane z przodu pojazdu;</w:t>
            </w:r>
          </w:p>
          <w:p w14:paraId="6F69EC05" w14:textId="77777777" w:rsidR="00C90F4D" w:rsidRPr="0076729C" w:rsidRDefault="00C90F4D" w:rsidP="005E0E75">
            <w:pPr>
              <w:numPr>
                <w:ilvl w:val="1"/>
                <w:numId w:val="23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min. dwie dysze zamontowane po bokach pojazdu;</w:t>
            </w:r>
          </w:p>
          <w:p w14:paraId="4D906CA8" w14:textId="77777777" w:rsidR="00C90F4D" w:rsidRPr="0076729C" w:rsidRDefault="00C90F4D" w:rsidP="005E0E75">
            <w:pPr>
              <w:shd w:val="clear" w:color="auto" w:fill="FFFFFF"/>
              <w:ind w:left="14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  <w:p w14:paraId="38A55827" w14:textId="77777777" w:rsidR="00C90F4D" w:rsidRPr="0076729C" w:rsidRDefault="00C90F4D" w:rsidP="005E0E75">
            <w:pPr>
              <w:shd w:val="clear" w:color="auto" w:fill="FFFFFF"/>
              <w:ind w:left="14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System powinien być wyposażony w zawory odcinające dla dysz przednich i bocznych. Sterowanie z kabiny kierowcy.</w:t>
            </w:r>
          </w:p>
          <w:p w14:paraId="3A3391F5" w14:textId="77777777" w:rsidR="00C90F4D" w:rsidRPr="0076729C" w:rsidRDefault="00C90F4D" w:rsidP="005E0E75">
            <w:pPr>
              <w:shd w:val="clear" w:color="auto" w:fill="FFFFFF"/>
              <w:ind w:left="14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77329E9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481BBB8B" w14:textId="77777777" w:rsidR="00C90F4D" w:rsidRPr="0076729C" w:rsidRDefault="00C90F4D" w:rsidP="0076729C">
            <w:pPr>
              <w:pStyle w:val="Tekstpodstawowy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23AF8965" w14:textId="77777777" w:rsidTr="00C90F4D">
        <w:trPr>
          <w:trHeight w:val="475"/>
        </w:trPr>
        <w:tc>
          <w:tcPr>
            <w:tcW w:w="187" w:type="pct"/>
            <w:shd w:val="clear" w:color="auto" w:fill="auto"/>
            <w:vAlign w:val="center"/>
          </w:tcPr>
          <w:p w14:paraId="0F7ADAE3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5.13.</w:t>
            </w:r>
          </w:p>
        </w:tc>
        <w:tc>
          <w:tcPr>
            <w:tcW w:w="3507" w:type="pct"/>
            <w:shd w:val="clear" w:color="auto" w:fill="auto"/>
            <w:vAlign w:val="center"/>
          </w:tcPr>
          <w:p w14:paraId="772BEC09" w14:textId="77777777" w:rsidR="00C90F4D" w:rsidRDefault="00C90F4D" w:rsidP="00FF5AF5">
            <w:pPr>
              <w:shd w:val="clear" w:color="auto" w:fill="FFFFFF"/>
              <w:ind w:left="14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W przedziale autopompy muszą znajdować się co najmniej następujące </w:t>
            </w:r>
            <w:r w:rsidRPr="0076729C">
              <w:rPr>
                <w:rFonts w:ascii="Arial Narrow" w:hAnsi="Arial Narrow" w:cs="Calibri"/>
                <w:b/>
                <w:iCs/>
                <w:sz w:val="22"/>
                <w:szCs w:val="22"/>
              </w:rPr>
              <w:t>urządzenia kontrolno-sterownicze pracy pompy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:</w:t>
            </w:r>
          </w:p>
          <w:p w14:paraId="6B0B1099" w14:textId="77777777" w:rsidR="005232E4" w:rsidRPr="0076729C" w:rsidRDefault="005232E4" w:rsidP="005232E4">
            <w:pPr>
              <w:shd w:val="clear" w:color="auto" w:fill="FFFFFF"/>
              <w:ind w:left="14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  <w:p w14:paraId="2288BD30" w14:textId="77777777" w:rsidR="005232E4" w:rsidRPr="005232E4" w:rsidRDefault="002B7E80" w:rsidP="00401805">
            <w:pPr>
              <w:numPr>
                <w:ilvl w:val="0"/>
                <w:numId w:val="24"/>
              </w:numPr>
              <w:shd w:val="clear" w:color="auto" w:fill="FFFFFF"/>
              <w:ind w:left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5232E4">
              <w:rPr>
                <w:rFonts w:ascii="Arial Narrow" w:hAnsi="Arial Narrow" w:cs="Calibri"/>
                <w:sz w:val="22"/>
                <w:szCs w:val="22"/>
              </w:rPr>
              <w:t>panel sterujący LCD o przekątnej min</w:t>
            </w:r>
            <w:r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>. 7”</w:t>
            </w:r>
            <w:r w:rsidR="00321D6B"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 xml:space="preserve"> </w:t>
            </w:r>
            <w:r w:rsidR="00640F3C"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>, zgodny z normą IP 67</w:t>
            </w:r>
            <w:r w:rsidR="005232E4" w:rsidRPr="00401805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 xml:space="preserve">   zawierający m.in.: </w:t>
            </w:r>
          </w:p>
          <w:p w14:paraId="72CE9ACC" w14:textId="77777777" w:rsidR="005232E4" w:rsidRDefault="005232E4" w:rsidP="005232E4">
            <w:pPr>
              <w:shd w:val="clear" w:color="auto" w:fill="FFFFFF"/>
              <w:ind w:left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  <w:p w14:paraId="7B15856F" w14:textId="77777777" w:rsidR="0015658F" w:rsidRPr="005232E4" w:rsidRDefault="0015658F" w:rsidP="005232E4">
            <w:pPr>
              <w:shd w:val="clear" w:color="auto" w:fill="FFFFFF"/>
              <w:ind w:left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5232E4">
              <w:rPr>
                <w:rFonts w:ascii="Arial Narrow" w:hAnsi="Arial Narrow" w:cs="Calibri"/>
                <w:sz w:val="22"/>
                <w:szCs w:val="22"/>
              </w:rPr>
              <w:t>- wskaźnik poziom</w:t>
            </w:r>
            <w:r w:rsidR="005232E4">
              <w:rPr>
                <w:rFonts w:ascii="Arial Narrow" w:hAnsi="Arial Narrow" w:cs="Calibri"/>
                <w:sz w:val="22"/>
                <w:szCs w:val="22"/>
              </w:rPr>
              <w:t>u</w:t>
            </w:r>
            <w:r w:rsidRPr="005232E4">
              <w:rPr>
                <w:rFonts w:ascii="Arial Narrow" w:hAnsi="Arial Narrow" w:cs="Calibri"/>
                <w:sz w:val="22"/>
                <w:szCs w:val="22"/>
              </w:rPr>
              <w:t xml:space="preserve"> wody i środka pianotwórczego, </w:t>
            </w:r>
          </w:p>
          <w:p w14:paraId="03ACE0F3" w14:textId="77777777" w:rsidR="0015658F" w:rsidRDefault="0015658F" w:rsidP="0015658F">
            <w:pPr>
              <w:shd w:val="clear" w:color="auto" w:fill="FFFFFF"/>
              <w:ind w:left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- miernik prędkości obrotowej autopompy</w:t>
            </w:r>
            <w:r w:rsidR="005232E4">
              <w:rPr>
                <w:rFonts w:ascii="Arial Narrow" w:hAnsi="Arial Narrow" w:cs="Calibri"/>
                <w:sz w:val="22"/>
                <w:szCs w:val="22"/>
              </w:rPr>
              <w:t>,</w:t>
            </w:r>
          </w:p>
          <w:p w14:paraId="1A3E73DD" w14:textId="77777777" w:rsidR="0015658F" w:rsidRDefault="0015658F" w:rsidP="0015658F">
            <w:pPr>
              <w:shd w:val="clear" w:color="auto" w:fill="FFFFFF"/>
              <w:ind w:left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- wskaźnik ciśnienia tłoczenia</w:t>
            </w:r>
            <w:r w:rsidR="005232E4">
              <w:rPr>
                <w:rFonts w:ascii="Arial Narrow" w:hAnsi="Arial Narrow" w:cs="Calibri"/>
                <w:sz w:val="22"/>
                <w:szCs w:val="22"/>
              </w:rPr>
              <w:t>,</w:t>
            </w:r>
          </w:p>
          <w:p w14:paraId="68EFB7DB" w14:textId="77777777" w:rsidR="005232E4" w:rsidRDefault="0015658F" w:rsidP="005232E4">
            <w:pPr>
              <w:shd w:val="clear" w:color="auto" w:fill="FFFFFF"/>
              <w:ind w:left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lastRenderedPageBreak/>
              <w:t>-</w:t>
            </w:r>
            <w:r w:rsidR="005232E4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wskaźnik wysunięcia masztu, podłączenia ładowania, otwarcia skrytek, załączenia stacyjki, załączonej przystawki, </w:t>
            </w:r>
            <w:r w:rsidR="005232E4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5232E4">
              <w:rPr>
                <w:rFonts w:ascii="Arial Narrow" w:hAnsi="Arial Narrow" w:cs="Calibri"/>
                <w:sz w:val="22"/>
                <w:szCs w:val="22"/>
              </w:rPr>
              <w:br/>
              <w:t xml:space="preserve">   </w:t>
            </w:r>
            <w:r>
              <w:rPr>
                <w:rFonts w:ascii="Arial Narrow" w:hAnsi="Arial Narrow" w:cs="Calibri"/>
                <w:sz w:val="22"/>
                <w:szCs w:val="22"/>
              </w:rPr>
              <w:t>rezerwy paliwa</w:t>
            </w:r>
            <w:r w:rsidR="005232E4">
              <w:rPr>
                <w:rFonts w:ascii="Arial Narrow" w:hAnsi="Arial Narrow" w:cs="Calibri"/>
                <w:sz w:val="22"/>
                <w:szCs w:val="22"/>
              </w:rPr>
              <w:t xml:space="preserve">, </w:t>
            </w:r>
          </w:p>
          <w:p w14:paraId="4F6D2CD7" w14:textId="77777777" w:rsidR="0015658F" w:rsidRDefault="0015658F" w:rsidP="0015658F">
            <w:pPr>
              <w:shd w:val="clear" w:color="auto" w:fill="FFFFFF"/>
              <w:ind w:left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- otwarcie zaworu głównego</w:t>
            </w:r>
          </w:p>
          <w:p w14:paraId="2A5E1D9B" w14:textId="77777777" w:rsidR="0015658F" w:rsidRDefault="0015658F" w:rsidP="0015658F">
            <w:pPr>
              <w:shd w:val="clear" w:color="auto" w:fill="FFFFFF"/>
              <w:ind w:left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- sterowanie automatyką zaworu hydran</w:t>
            </w:r>
            <w:r w:rsidR="005232E4">
              <w:rPr>
                <w:rFonts w:ascii="Arial Narrow" w:hAnsi="Arial Narrow" w:cs="Calibri"/>
                <w:sz w:val="22"/>
                <w:szCs w:val="22"/>
              </w:rPr>
              <w:t>t</w:t>
            </w:r>
            <w:r>
              <w:rPr>
                <w:rFonts w:ascii="Arial Narrow" w:hAnsi="Arial Narrow" w:cs="Calibri"/>
                <w:sz w:val="22"/>
                <w:szCs w:val="22"/>
              </w:rPr>
              <w:t>owego</w:t>
            </w:r>
          </w:p>
          <w:p w14:paraId="77A2938E" w14:textId="77777777" w:rsidR="0015658F" w:rsidRDefault="0015658F" w:rsidP="0015658F">
            <w:pPr>
              <w:shd w:val="clear" w:color="auto" w:fill="FFFFFF"/>
              <w:ind w:left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- START/STOP silnika</w:t>
            </w:r>
          </w:p>
          <w:p w14:paraId="33039D08" w14:textId="69926567" w:rsidR="00CA5E1E" w:rsidRDefault="00CA5E1E" w:rsidP="0015658F">
            <w:pPr>
              <w:shd w:val="clear" w:color="auto" w:fill="FFFFFF"/>
              <w:ind w:left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- ZAŁĄCZ / WYŁĄCZ przystawkę (bez konieczności jej załączania z poziomu kabiny)</w:t>
            </w:r>
          </w:p>
          <w:p w14:paraId="2CAC0BDB" w14:textId="77777777" w:rsidR="0015658F" w:rsidRDefault="0015658F" w:rsidP="0015658F">
            <w:pPr>
              <w:shd w:val="clear" w:color="auto" w:fill="FFFFFF"/>
              <w:ind w:left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- obroty minimalne</w:t>
            </w:r>
          </w:p>
          <w:p w14:paraId="5F4FA321" w14:textId="77777777" w:rsidR="0015658F" w:rsidRDefault="0015658F" w:rsidP="0015658F">
            <w:pPr>
              <w:shd w:val="clear" w:color="auto" w:fill="FFFFFF"/>
              <w:ind w:left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- regulacja obrotów aut</w:t>
            </w:r>
            <w:r w:rsidR="005232E4">
              <w:rPr>
                <w:rFonts w:ascii="Arial Narrow" w:hAnsi="Arial Narrow" w:cs="Calibri"/>
                <w:sz w:val="22"/>
                <w:szCs w:val="22"/>
              </w:rPr>
              <w:t>o</w:t>
            </w:r>
            <w:r>
              <w:rPr>
                <w:rFonts w:ascii="Arial Narrow" w:hAnsi="Arial Narrow" w:cs="Calibri"/>
                <w:sz w:val="22"/>
                <w:szCs w:val="22"/>
              </w:rPr>
              <w:t>pompy</w:t>
            </w:r>
          </w:p>
          <w:p w14:paraId="0D320946" w14:textId="77777777" w:rsidR="0015658F" w:rsidRDefault="0015658F" w:rsidP="0015658F">
            <w:pPr>
              <w:shd w:val="clear" w:color="auto" w:fill="FFFFFF"/>
              <w:ind w:left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- sterowanie automatyką ciśnienia tłoczenia</w:t>
            </w:r>
          </w:p>
          <w:p w14:paraId="539A8591" w14:textId="304906B2" w:rsidR="0015658F" w:rsidRDefault="0015658F" w:rsidP="0015658F">
            <w:pPr>
              <w:shd w:val="clear" w:color="auto" w:fill="FFFFFF"/>
              <w:ind w:left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 xml:space="preserve">- sterowanie oświetleniem pola pracy z podziałem na strony, oświetleniem skrytek oświetleniem dachu, falą świetlną </w:t>
            </w:r>
          </w:p>
          <w:p w14:paraId="6A02DBEC" w14:textId="77777777" w:rsidR="005232E4" w:rsidRPr="002B7E80" w:rsidRDefault="005232E4" w:rsidP="0015658F">
            <w:pPr>
              <w:shd w:val="clear" w:color="auto" w:fill="FFFFFF"/>
              <w:ind w:left="36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  <w:p w14:paraId="0ABBDB2F" w14:textId="77777777" w:rsidR="00C90F4D" w:rsidRPr="0076729C" w:rsidRDefault="00C90F4D" w:rsidP="005E0E75">
            <w:pPr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manowakuometr,</w:t>
            </w:r>
          </w:p>
          <w:p w14:paraId="63D44382" w14:textId="77777777" w:rsidR="00C90F4D" w:rsidRPr="0076729C" w:rsidRDefault="00C90F4D" w:rsidP="005E0E75">
            <w:pPr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manometr niskiego ciśnienia,</w:t>
            </w:r>
          </w:p>
          <w:p w14:paraId="612EBD39" w14:textId="77777777" w:rsidR="005232E4" w:rsidRDefault="00C90F4D" w:rsidP="005232E4">
            <w:pPr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manometr wysokiego ciśnienia,</w:t>
            </w:r>
          </w:p>
          <w:p w14:paraId="591E1C3B" w14:textId="77777777" w:rsidR="002B7E80" w:rsidRPr="005232E4" w:rsidRDefault="00C90F4D" w:rsidP="005232E4">
            <w:pPr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5232E4">
              <w:rPr>
                <w:rFonts w:ascii="Arial Narrow" w:hAnsi="Arial Narrow" w:cs="Calibri"/>
                <w:iCs/>
                <w:sz w:val="22"/>
                <w:szCs w:val="22"/>
              </w:rPr>
              <w:t>manometr linii napełniania hydrantowego,</w:t>
            </w:r>
          </w:p>
          <w:p w14:paraId="732DEC2E" w14:textId="77777777" w:rsidR="00C90F4D" w:rsidRPr="0076729C" w:rsidRDefault="00C90F4D" w:rsidP="005E0E75">
            <w:pPr>
              <w:shd w:val="clear" w:color="auto" w:fill="FFFFFF"/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  <w:p w14:paraId="43CA9E5E" w14:textId="77777777" w:rsidR="00C90F4D" w:rsidRPr="0076729C" w:rsidRDefault="00C90F4D" w:rsidP="005E0E75">
            <w:pPr>
              <w:shd w:val="clear" w:color="auto" w:fill="FFFFFF"/>
              <w:ind w:left="19"/>
              <w:jc w:val="both"/>
              <w:rPr>
                <w:rFonts w:ascii="Arial Narrow" w:eastAsia="SimSun" w:hAnsi="Arial Narrow" w:cs="Calibri"/>
                <w:kern w:val="3"/>
                <w:sz w:val="22"/>
                <w:szCs w:val="22"/>
                <w:lang w:eastAsia="en-US"/>
              </w:rPr>
            </w:pPr>
            <w:r w:rsidRPr="0076729C">
              <w:rPr>
                <w:rFonts w:ascii="Arial Narrow" w:eastAsia="SimSun" w:hAnsi="Arial Narrow" w:cs="Calibri"/>
                <w:kern w:val="3"/>
                <w:sz w:val="22"/>
                <w:szCs w:val="22"/>
                <w:lang w:eastAsia="en-US"/>
              </w:rPr>
              <w:t>W przypadku umieszczenia w przedziale autopompy wyłącznika do uruchamiania silnika samochodu, uruchomienie silnika powinno być możliwe tylko dla neutralnego położenia dźwigni zmiany biegów.</w:t>
            </w:r>
          </w:p>
          <w:p w14:paraId="4F2A4727" w14:textId="77777777" w:rsidR="00C90F4D" w:rsidRPr="0076729C" w:rsidRDefault="00C90F4D" w:rsidP="005E0E75">
            <w:pPr>
              <w:shd w:val="clear" w:color="auto" w:fill="FFFFFF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3F87631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0DDAF32C" w14:textId="77777777" w:rsidR="00C90F4D" w:rsidRPr="0076729C" w:rsidRDefault="00C90F4D" w:rsidP="0076729C">
            <w:pPr>
              <w:pStyle w:val="Tekstpodstawowy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20567471" w14:textId="77777777" w:rsidTr="00E76F87">
        <w:trPr>
          <w:trHeight w:val="397"/>
        </w:trPr>
        <w:tc>
          <w:tcPr>
            <w:tcW w:w="187" w:type="pct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2036BA31" w14:textId="77777777" w:rsidR="00C90F4D" w:rsidRPr="0076729C" w:rsidRDefault="00C90F4D" w:rsidP="0076729C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6729C">
              <w:rPr>
                <w:rFonts w:ascii="Arial Narrow" w:hAnsi="Arial Narrow"/>
                <w:b/>
                <w:sz w:val="22"/>
                <w:szCs w:val="22"/>
              </w:rPr>
              <w:t>6.</w:t>
            </w:r>
          </w:p>
        </w:tc>
        <w:tc>
          <w:tcPr>
            <w:tcW w:w="3507" w:type="pct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6E919CC0" w14:textId="77777777" w:rsidR="00C90F4D" w:rsidRPr="0076729C" w:rsidRDefault="00C90F4D" w:rsidP="0076729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6729C">
              <w:rPr>
                <w:rFonts w:ascii="Arial Narrow" w:hAnsi="Arial Narrow" w:cs="Arial"/>
                <w:b/>
                <w:sz w:val="22"/>
                <w:szCs w:val="22"/>
              </w:rPr>
              <w:t>Wyposażenie dodatkowe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63375F5E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5E528F75" w14:textId="77777777" w:rsidR="00C90F4D" w:rsidRPr="0076729C" w:rsidRDefault="00C90F4D" w:rsidP="0076729C">
            <w:pPr>
              <w:pStyle w:val="Tekstpodstawowy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76F45DF0" w14:textId="77777777" w:rsidTr="00C90F4D">
        <w:trPr>
          <w:trHeight w:val="397"/>
        </w:trPr>
        <w:tc>
          <w:tcPr>
            <w:tcW w:w="18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BDCCF9" w14:textId="77777777" w:rsidR="00C90F4D" w:rsidRPr="0076729C" w:rsidRDefault="00C90F4D" w:rsidP="0076729C">
            <w:pPr>
              <w:rPr>
                <w:rFonts w:ascii="Arial Narrow" w:hAnsi="Arial Narrow"/>
                <w:sz w:val="22"/>
                <w:szCs w:val="22"/>
              </w:rPr>
            </w:pPr>
            <w:r w:rsidRPr="0076729C">
              <w:rPr>
                <w:rFonts w:ascii="Arial Narrow" w:hAnsi="Arial Narrow"/>
                <w:sz w:val="22"/>
                <w:szCs w:val="22"/>
              </w:rPr>
              <w:t>6.1.</w:t>
            </w:r>
          </w:p>
        </w:tc>
        <w:tc>
          <w:tcPr>
            <w:tcW w:w="350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6D2F98" w14:textId="07DC5565" w:rsidR="00C90F4D" w:rsidRPr="0076729C" w:rsidRDefault="00C90F4D" w:rsidP="0076729C">
            <w:pPr>
              <w:jc w:val="both"/>
              <w:rPr>
                <w:rFonts w:ascii="Arial Narrow" w:hAnsi="Arial Narrow" w:cs="Calibri"/>
                <w:spacing w:val="-1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pacing w:val="-1"/>
                <w:sz w:val="22"/>
                <w:szCs w:val="22"/>
              </w:rPr>
              <w:t xml:space="preserve">Wyciągarka o napędzie elektrycznym i sile uciągu min. 9t z liną o długości co najmniej 28m wychodząca z przodu pojazdu. Wyciągarka powinna być umiejscowiona na podstawie zabezpieczonej antykorozyjnie poprzez </w:t>
            </w:r>
            <w:proofErr w:type="spellStart"/>
            <w:r w:rsidRPr="0076729C">
              <w:rPr>
                <w:rFonts w:ascii="Arial Narrow" w:hAnsi="Arial Narrow" w:cs="Calibri"/>
                <w:spacing w:val="-1"/>
                <w:sz w:val="22"/>
                <w:szCs w:val="22"/>
              </w:rPr>
              <w:t>ocynk</w:t>
            </w:r>
            <w:proofErr w:type="spellEnd"/>
            <w:r w:rsidR="0015658F">
              <w:rPr>
                <w:rFonts w:ascii="Arial Narrow" w:hAnsi="Arial Narrow" w:cs="Calibri"/>
                <w:spacing w:val="-1"/>
                <w:sz w:val="22"/>
                <w:szCs w:val="22"/>
              </w:rPr>
              <w:t>, kompozytowa osłona wyciągarki</w:t>
            </w:r>
            <w:r w:rsidR="00490354">
              <w:rPr>
                <w:rFonts w:ascii="Arial Narrow" w:hAnsi="Arial Narrow" w:cs="Calibri"/>
                <w:spacing w:val="-1"/>
                <w:sz w:val="22"/>
                <w:szCs w:val="22"/>
              </w:rPr>
              <w:t xml:space="preserve"> w kolorze białym.</w:t>
            </w:r>
          </w:p>
          <w:p w14:paraId="3AC7AA78" w14:textId="77777777" w:rsidR="00C90F4D" w:rsidRPr="0076729C" w:rsidRDefault="00C90F4D" w:rsidP="0076729C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E385AD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8C0DA5" w14:textId="77777777" w:rsidR="00C90F4D" w:rsidRPr="0076729C" w:rsidRDefault="00C90F4D" w:rsidP="0076729C">
            <w:pPr>
              <w:pStyle w:val="Tekstpodstawowy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08B6964D" w14:textId="77777777" w:rsidTr="00C90F4D">
        <w:trPr>
          <w:trHeight w:val="397"/>
        </w:trPr>
        <w:tc>
          <w:tcPr>
            <w:tcW w:w="18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C4A8B7" w14:textId="77777777" w:rsidR="00C90F4D" w:rsidRPr="0076729C" w:rsidRDefault="00C90F4D" w:rsidP="0076729C">
            <w:pPr>
              <w:rPr>
                <w:rFonts w:ascii="Arial Narrow" w:hAnsi="Arial Narrow"/>
                <w:sz w:val="22"/>
                <w:szCs w:val="22"/>
              </w:rPr>
            </w:pPr>
            <w:r w:rsidRPr="0076729C">
              <w:rPr>
                <w:rFonts w:ascii="Arial Narrow" w:hAnsi="Arial Narrow"/>
                <w:sz w:val="22"/>
                <w:szCs w:val="22"/>
              </w:rPr>
              <w:t>6.2.</w:t>
            </w:r>
          </w:p>
        </w:tc>
        <w:tc>
          <w:tcPr>
            <w:tcW w:w="350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E8936F0" w14:textId="77777777" w:rsidR="00C90F4D" w:rsidRPr="0076729C" w:rsidRDefault="00C90F4D" w:rsidP="0076729C">
            <w:pPr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Wysuwany pneumatycznie, obrotowy maszt oświetleniowy zabudowany na stałe w samochodzie z najaśnicami halogenowymi lub LED. </w:t>
            </w:r>
            <w:r w:rsidRPr="006A1F6A">
              <w:rPr>
                <w:rFonts w:ascii="Arial Narrow" w:hAnsi="Arial Narrow" w:cs="Calibri"/>
                <w:iCs/>
                <w:sz w:val="22"/>
                <w:szCs w:val="22"/>
              </w:rPr>
              <w:t>Wysokość min. 5</w:t>
            </w:r>
            <w:r w:rsidR="007C69E0" w:rsidRPr="006A1F6A">
              <w:rPr>
                <w:rFonts w:ascii="Arial Narrow" w:hAnsi="Arial Narrow" w:cs="Calibri"/>
                <w:iCs/>
                <w:sz w:val="22"/>
                <w:szCs w:val="22"/>
              </w:rPr>
              <w:t>,4</w:t>
            </w:r>
            <w:r w:rsidRPr="006A1F6A">
              <w:rPr>
                <w:rFonts w:ascii="Arial Narrow" w:hAnsi="Arial Narrow" w:cs="Calibri"/>
                <w:iCs/>
                <w:sz w:val="22"/>
                <w:szCs w:val="22"/>
              </w:rPr>
              <w:t xml:space="preserve"> m od podłoża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 xml:space="preserve"> z możliwością sterowania najaśnicami w dwóch płaszczyznach. Urządzenie powinno mieć </w:t>
            </w:r>
            <w:r w:rsidR="005232E4">
              <w:rPr>
                <w:rFonts w:ascii="Arial Narrow" w:hAnsi="Arial Narrow" w:cs="Calibri"/>
                <w:iCs/>
                <w:sz w:val="22"/>
                <w:szCs w:val="22"/>
              </w:rPr>
              <w:t xml:space="preserve">funkcję </w:t>
            </w:r>
            <w:r w:rsidRPr="0076729C">
              <w:rPr>
                <w:rFonts w:ascii="Arial Narrow" w:hAnsi="Arial Narrow" w:cs="Calibri"/>
                <w:iCs/>
                <w:sz w:val="22"/>
                <w:szCs w:val="22"/>
              </w:rPr>
              <w:t>automatycznego składania oraz odporny na zabrudzenia przewodowy panel sterowania.</w:t>
            </w:r>
          </w:p>
          <w:p w14:paraId="210D99D0" w14:textId="77777777" w:rsidR="00C90F4D" w:rsidRPr="0076729C" w:rsidRDefault="00C90F4D" w:rsidP="0076729C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1D28786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A5D3AF" w14:textId="77777777" w:rsidR="00C90F4D" w:rsidRPr="008C1D2C" w:rsidRDefault="008C1D2C" w:rsidP="0076729C">
            <w:pPr>
              <w:pStyle w:val="Tekstpodstawowy"/>
              <w:jc w:val="center"/>
              <w:rPr>
                <w:rFonts w:ascii="Arial Narrow" w:hAnsi="Arial Narrow" w:cs="Calibri"/>
                <w:color w:val="00B0F0"/>
                <w:sz w:val="22"/>
                <w:szCs w:val="22"/>
              </w:rPr>
            </w:pPr>
            <w:r w:rsidRPr="008C1D2C">
              <w:rPr>
                <w:rFonts w:ascii="Arial Narrow" w:hAnsi="Arial Narrow" w:cs="Calibri"/>
                <w:color w:val="00B0F0"/>
                <w:sz w:val="22"/>
                <w:szCs w:val="22"/>
              </w:rPr>
              <w:br/>
            </w:r>
          </w:p>
        </w:tc>
      </w:tr>
      <w:tr w:rsidR="00B57ED1" w:rsidRPr="0076729C" w14:paraId="11219227" w14:textId="77777777" w:rsidTr="00C90F4D">
        <w:trPr>
          <w:trHeight w:val="397"/>
        </w:trPr>
        <w:tc>
          <w:tcPr>
            <w:tcW w:w="18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B0C483" w14:textId="77777777" w:rsidR="00B57ED1" w:rsidRPr="0076729C" w:rsidRDefault="00B57ED1" w:rsidP="0076729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6.3</w:t>
            </w:r>
          </w:p>
        </w:tc>
        <w:tc>
          <w:tcPr>
            <w:tcW w:w="350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B6FCCCE" w14:textId="77777777" w:rsidR="00B57ED1" w:rsidRPr="007C3B56" w:rsidRDefault="00B57ED1" w:rsidP="00B57ED1">
            <w:pPr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7C3B56">
              <w:rPr>
                <w:rFonts w:ascii="Arial Narrow" w:hAnsi="Arial Narrow" w:cs="Calibri"/>
                <w:iCs/>
                <w:sz w:val="22"/>
                <w:szCs w:val="22"/>
              </w:rPr>
              <w:t>Zabudowa pojazdu wyposażona w dodatkowe mocowania na sprzęt i wyposażenie zgodnie z specyfikacją zamawiającego w formie stałych uchwytów, stojaków, mocowań zabezpieczających.</w:t>
            </w:r>
          </w:p>
          <w:p w14:paraId="2B10ADF0" w14:textId="77777777" w:rsidR="00B57ED1" w:rsidRPr="0076729C" w:rsidRDefault="00B57ED1" w:rsidP="0076729C">
            <w:pPr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9EDA562" w14:textId="77777777" w:rsidR="00B57ED1" w:rsidRPr="0076729C" w:rsidRDefault="00B57ED1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EE683B" w14:textId="77777777" w:rsidR="00B57ED1" w:rsidRPr="0076729C" w:rsidRDefault="00B57ED1" w:rsidP="0076729C">
            <w:pPr>
              <w:pStyle w:val="Tekstpodstawowy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A3204" w:rsidRPr="0076729C" w14:paraId="44EFB17F" w14:textId="77777777" w:rsidTr="00C90F4D">
        <w:trPr>
          <w:trHeight w:val="397"/>
        </w:trPr>
        <w:tc>
          <w:tcPr>
            <w:tcW w:w="18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461188" w14:textId="1BCBA9F4" w:rsidR="00CA3204" w:rsidRDefault="00CA3204" w:rsidP="0076729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6.4</w:t>
            </w:r>
          </w:p>
        </w:tc>
        <w:tc>
          <w:tcPr>
            <w:tcW w:w="350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EC4957" w14:textId="77777777" w:rsidR="00CA3204" w:rsidRDefault="00CA3204" w:rsidP="00B57ED1">
            <w:pPr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>
              <w:rPr>
                <w:rFonts w:ascii="Arial Narrow" w:hAnsi="Arial Narrow" w:cs="Calibri"/>
                <w:iCs/>
                <w:sz w:val="22"/>
                <w:szCs w:val="22"/>
              </w:rPr>
              <w:t>Wysuwany kącik sanitarny</w:t>
            </w:r>
            <w:r w:rsidR="003442A6">
              <w:rPr>
                <w:rFonts w:ascii="Arial Narrow" w:hAnsi="Arial Narrow" w:cs="Calibri"/>
                <w:iCs/>
                <w:sz w:val="22"/>
                <w:szCs w:val="22"/>
              </w:rPr>
              <w:t xml:space="preserve"> z gniazdem pneumatycznym do czyszczenia sprzętów. Możliwość podłączenia przewodu pneumatycznego do czyszczenia sprzętów po obu stronach pojazdu.</w:t>
            </w:r>
          </w:p>
          <w:p w14:paraId="451B69F8" w14:textId="06ED052D" w:rsidR="003442A6" w:rsidRPr="007C3B56" w:rsidRDefault="003442A6" w:rsidP="00B57ED1">
            <w:pPr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7BD2795" w14:textId="77777777" w:rsidR="00CA3204" w:rsidRPr="0076729C" w:rsidRDefault="00CA3204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A46CD3" w14:textId="77777777" w:rsidR="00CA3204" w:rsidRPr="0076729C" w:rsidRDefault="00CA3204" w:rsidP="0076729C">
            <w:pPr>
              <w:pStyle w:val="Tekstpodstawowy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3442A6" w:rsidRPr="0076729C" w14:paraId="4B4313E2" w14:textId="77777777" w:rsidTr="00C90F4D">
        <w:trPr>
          <w:trHeight w:val="397"/>
        </w:trPr>
        <w:tc>
          <w:tcPr>
            <w:tcW w:w="18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93C8E91" w14:textId="2EE7D686" w:rsidR="003442A6" w:rsidRDefault="003442A6" w:rsidP="0076729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6.5</w:t>
            </w:r>
          </w:p>
        </w:tc>
        <w:tc>
          <w:tcPr>
            <w:tcW w:w="350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DD4C49" w14:textId="77777777" w:rsidR="003442A6" w:rsidRDefault="003442A6" w:rsidP="00B57ED1">
            <w:pPr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>
              <w:rPr>
                <w:rFonts w:ascii="Arial Narrow" w:hAnsi="Arial Narrow" w:cs="Calibri"/>
                <w:iCs/>
                <w:sz w:val="22"/>
                <w:szCs w:val="22"/>
              </w:rPr>
              <w:t>Mocowanie czterech odcinków węży ssawnych W-110.</w:t>
            </w:r>
          </w:p>
          <w:p w14:paraId="3ED02E74" w14:textId="77777777" w:rsidR="003442A6" w:rsidRDefault="00015ABE" w:rsidP="00B57ED1">
            <w:pPr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  <w:r>
              <w:rPr>
                <w:rFonts w:ascii="Arial Narrow" w:hAnsi="Arial Narrow" w:cs="Calibri"/>
                <w:iCs/>
                <w:sz w:val="22"/>
                <w:szCs w:val="22"/>
              </w:rPr>
              <w:t>Mocowanie drabiny dwuprzęsłowej wysuwanej D 10 W</w:t>
            </w:r>
          </w:p>
          <w:p w14:paraId="53363D9F" w14:textId="3F6C74F8" w:rsidR="00015ABE" w:rsidRDefault="00015ABE" w:rsidP="00B57ED1">
            <w:pPr>
              <w:jc w:val="both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E6DAA5" w14:textId="77777777" w:rsidR="003442A6" w:rsidRPr="0076729C" w:rsidRDefault="003442A6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5EDCA2" w14:textId="77777777" w:rsidR="003442A6" w:rsidRPr="0076729C" w:rsidRDefault="003442A6" w:rsidP="0076729C">
            <w:pPr>
              <w:pStyle w:val="Tekstpodstawowy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6D3C3F1D" w14:textId="77777777" w:rsidTr="00E76F87">
        <w:trPr>
          <w:trHeight w:val="397"/>
        </w:trPr>
        <w:tc>
          <w:tcPr>
            <w:tcW w:w="187" w:type="pct"/>
            <w:shd w:val="clear" w:color="auto" w:fill="E7E6E6"/>
            <w:vAlign w:val="center"/>
          </w:tcPr>
          <w:p w14:paraId="4FF0993D" w14:textId="77777777" w:rsidR="00C90F4D" w:rsidRPr="0076729C" w:rsidRDefault="00C90F4D" w:rsidP="0076729C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6729C">
              <w:rPr>
                <w:rFonts w:ascii="Arial Narrow" w:hAnsi="Arial Narrow"/>
                <w:b/>
                <w:sz w:val="22"/>
                <w:szCs w:val="22"/>
              </w:rPr>
              <w:t>7.</w:t>
            </w:r>
          </w:p>
        </w:tc>
        <w:tc>
          <w:tcPr>
            <w:tcW w:w="3507" w:type="pct"/>
            <w:shd w:val="clear" w:color="auto" w:fill="E7E6E6"/>
            <w:vAlign w:val="center"/>
          </w:tcPr>
          <w:p w14:paraId="5C33A667" w14:textId="77777777" w:rsidR="00C90F4D" w:rsidRPr="0076729C" w:rsidRDefault="00C90F4D" w:rsidP="0076729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6729C">
              <w:rPr>
                <w:rFonts w:ascii="Arial Narrow" w:hAnsi="Arial Narrow"/>
                <w:b/>
                <w:sz w:val="22"/>
                <w:szCs w:val="22"/>
              </w:rPr>
              <w:t>Inne</w:t>
            </w:r>
          </w:p>
        </w:tc>
        <w:tc>
          <w:tcPr>
            <w:tcW w:w="385" w:type="pct"/>
            <w:shd w:val="clear" w:color="auto" w:fill="E7E6E6"/>
            <w:vAlign w:val="center"/>
          </w:tcPr>
          <w:p w14:paraId="4483B72D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E7E6E6"/>
          </w:tcPr>
          <w:p w14:paraId="0C17198F" w14:textId="77777777" w:rsidR="00C90F4D" w:rsidRPr="0076729C" w:rsidRDefault="00C90F4D" w:rsidP="0076729C">
            <w:pPr>
              <w:pStyle w:val="Tekstpodstawowy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3839896B" w14:textId="77777777" w:rsidTr="00C90F4D">
        <w:trPr>
          <w:trHeight w:val="475"/>
        </w:trPr>
        <w:tc>
          <w:tcPr>
            <w:tcW w:w="187" w:type="pct"/>
            <w:shd w:val="clear" w:color="auto" w:fill="auto"/>
            <w:vAlign w:val="center"/>
          </w:tcPr>
          <w:p w14:paraId="3B4E3645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rPr>
                <w:rFonts w:ascii="Arial Narrow" w:hAnsi="Arial Narrow" w:cs="Calibri"/>
                <w:sz w:val="22"/>
                <w:szCs w:val="22"/>
                <w:highlight w:val="green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7.1.</w:t>
            </w:r>
          </w:p>
        </w:tc>
        <w:tc>
          <w:tcPr>
            <w:tcW w:w="3507" w:type="pct"/>
            <w:shd w:val="clear" w:color="auto" w:fill="auto"/>
          </w:tcPr>
          <w:p w14:paraId="4284BCEC" w14:textId="77777777" w:rsidR="00C90F4D" w:rsidRPr="0076729C" w:rsidRDefault="00C90F4D" w:rsidP="0076729C">
            <w:pPr>
              <w:shd w:val="clear" w:color="auto" w:fill="FFFFFF"/>
              <w:ind w:left="29" w:right="72"/>
              <w:jc w:val="both"/>
              <w:rPr>
                <w:rFonts w:ascii="Arial Narrow" w:hAnsi="Arial Narrow" w:cs="Calibri"/>
                <w:spacing w:val="-1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pacing w:val="-1"/>
                <w:sz w:val="22"/>
                <w:szCs w:val="22"/>
              </w:rPr>
              <w:t>Minimalna gwarancja na zabudowę</w:t>
            </w:r>
            <w:r w:rsidR="00CA5E1E">
              <w:rPr>
                <w:rFonts w:ascii="Arial Narrow" w:hAnsi="Arial Narrow" w:cs="Calibri"/>
                <w:spacing w:val="-1"/>
                <w:sz w:val="22"/>
                <w:szCs w:val="22"/>
              </w:rPr>
              <w:t>:</w:t>
            </w:r>
            <w:r w:rsidR="00687684">
              <w:rPr>
                <w:rFonts w:ascii="Arial Narrow" w:hAnsi="Arial Narrow" w:cs="Calibri"/>
                <w:spacing w:val="-1"/>
                <w:sz w:val="22"/>
                <w:szCs w:val="22"/>
              </w:rPr>
              <w:t xml:space="preserve"> 24</w:t>
            </w:r>
            <w:r w:rsidRPr="0076729C">
              <w:rPr>
                <w:rFonts w:ascii="Arial Narrow" w:hAnsi="Arial Narrow" w:cs="Calibri"/>
                <w:spacing w:val="-1"/>
                <w:sz w:val="22"/>
                <w:szCs w:val="22"/>
              </w:rPr>
              <w:t xml:space="preserve"> miesi</w:t>
            </w:r>
            <w:r w:rsidR="00CA5E1E">
              <w:rPr>
                <w:rFonts w:ascii="Arial Narrow" w:hAnsi="Arial Narrow" w:cs="Calibri"/>
                <w:spacing w:val="-1"/>
                <w:sz w:val="22"/>
                <w:szCs w:val="22"/>
              </w:rPr>
              <w:t>ęcy</w:t>
            </w:r>
          </w:p>
          <w:p w14:paraId="2A4C1E59" w14:textId="77777777" w:rsidR="00C90F4D" w:rsidRDefault="00C90F4D" w:rsidP="0076729C">
            <w:pPr>
              <w:shd w:val="clear" w:color="auto" w:fill="FFFFFF"/>
              <w:ind w:left="29" w:right="72"/>
              <w:jc w:val="both"/>
              <w:rPr>
                <w:rFonts w:ascii="Arial Narrow" w:hAnsi="Arial Narrow" w:cs="Calibri"/>
                <w:spacing w:val="-1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pacing w:val="-1"/>
                <w:sz w:val="22"/>
                <w:szCs w:val="22"/>
              </w:rPr>
              <w:t>Minimalna gwarancja na podwozie: 24 miesiące</w:t>
            </w:r>
          </w:p>
          <w:p w14:paraId="79508AFD" w14:textId="44EF458D" w:rsidR="00400194" w:rsidRPr="0076729C" w:rsidRDefault="00400194" w:rsidP="0076729C">
            <w:pPr>
              <w:shd w:val="clear" w:color="auto" w:fill="FFFFFF"/>
              <w:ind w:left="29" w:right="72"/>
              <w:jc w:val="both"/>
              <w:rPr>
                <w:rFonts w:ascii="Arial Narrow" w:hAnsi="Arial Narrow" w:cs="Calibri"/>
                <w:spacing w:val="-1"/>
                <w:sz w:val="22"/>
                <w:szCs w:val="22"/>
                <w:highlight w:val="green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1F10346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3617558B" w14:textId="70248AD7" w:rsidR="00C90F4D" w:rsidRPr="00A1715C" w:rsidRDefault="00C90F4D" w:rsidP="0076729C">
            <w:pPr>
              <w:pStyle w:val="Tekstpodstawowy"/>
              <w:jc w:val="both"/>
              <w:rPr>
                <w:rFonts w:ascii="Arial Narrow" w:hAnsi="Arial Narrow" w:cs="Calibri"/>
                <w:sz w:val="22"/>
                <w:szCs w:val="22"/>
                <w:highlight w:val="yellow"/>
              </w:rPr>
            </w:pPr>
          </w:p>
        </w:tc>
      </w:tr>
      <w:tr w:rsidR="00C90F4D" w:rsidRPr="0076729C" w14:paraId="1ACE2A04" w14:textId="77777777" w:rsidTr="00C90F4D">
        <w:trPr>
          <w:trHeight w:val="475"/>
        </w:trPr>
        <w:tc>
          <w:tcPr>
            <w:tcW w:w="187" w:type="pct"/>
            <w:shd w:val="clear" w:color="auto" w:fill="auto"/>
            <w:vAlign w:val="center"/>
          </w:tcPr>
          <w:p w14:paraId="12599222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7.2.</w:t>
            </w:r>
          </w:p>
        </w:tc>
        <w:tc>
          <w:tcPr>
            <w:tcW w:w="3507" w:type="pct"/>
            <w:shd w:val="clear" w:color="auto" w:fill="auto"/>
          </w:tcPr>
          <w:p w14:paraId="1147E80A" w14:textId="77777777" w:rsidR="00C90F4D" w:rsidRPr="0076729C" w:rsidRDefault="00C90F4D" w:rsidP="0076729C">
            <w:pPr>
              <w:shd w:val="clear" w:color="auto" w:fill="FFFFFF"/>
              <w:ind w:left="29" w:right="72"/>
              <w:jc w:val="both"/>
              <w:rPr>
                <w:rFonts w:ascii="Arial Narrow" w:hAnsi="Arial Narrow" w:cs="Calibri"/>
                <w:spacing w:val="-1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pacing w:val="-1"/>
                <w:sz w:val="22"/>
                <w:szCs w:val="22"/>
              </w:rPr>
              <w:t xml:space="preserve">Minimum jeden </w:t>
            </w:r>
            <w:r w:rsidRPr="0076729C">
              <w:rPr>
                <w:rFonts w:ascii="Arial Narrow" w:hAnsi="Arial Narrow" w:cs="Calibri"/>
                <w:b/>
                <w:spacing w:val="-1"/>
                <w:sz w:val="22"/>
                <w:szCs w:val="22"/>
              </w:rPr>
              <w:t>punkt serwisowy nadwozia</w:t>
            </w:r>
            <w:r w:rsidRPr="0076729C">
              <w:rPr>
                <w:rFonts w:ascii="Arial Narrow" w:hAnsi="Arial Narrow" w:cs="Calibri"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E9D7844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4A1B77C2" w14:textId="77777777" w:rsidR="00C90F4D" w:rsidRPr="0076729C" w:rsidRDefault="00C90F4D" w:rsidP="0076729C">
            <w:pPr>
              <w:pStyle w:val="Tekstpodstawowy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79CBB504" w14:textId="77777777" w:rsidTr="00C90F4D">
        <w:trPr>
          <w:trHeight w:val="475"/>
        </w:trPr>
        <w:tc>
          <w:tcPr>
            <w:tcW w:w="187" w:type="pct"/>
            <w:shd w:val="clear" w:color="auto" w:fill="auto"/>
            <w:vAlign w:val="center"/>
          </w:tcPr>
          <w:p w14:paraId="722E9B70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7.3.</w:t>
            </w:r>
          </w:p>
        </w:tc>
        <w:tc>
          <w:tcPr>
            <w:tcW w:w="3507" w:type="pct"/>
            <w:shd w:val="clear" w:color="auto" w:fill="auto"/>
          </w:tcPr>
          <w:p w14:paraId="010E1C8A" w14:textId="77777777" w:rsidR="00C90F4D" w:rsidRPr="0076729C" w:rsidRDefault="00C90F4D" w:rsidP="0076729C">
            <w:pPr>
              <w:shd w:val="clear" w:color="auto" w:fill="FFFFFF"/>
              <w:ind w:left="29" w:right="72"/>
              <w:jc w:val="both"/>
              <w:rPr>
                <w:rFonts w:ascii="Arial Narrow" w:hAnsi="Arial Narrow" w:cs="Calibri"/>
                <w:spacing w:val="-1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pacing w:val="-1"/>
                <w:sz w:val="22"/>
                <w:szCs w:val="22"/>
              </w:rPr>
              <w:t xml:space="preserve">Minimum jeden </w:t>
            </w:r>
            <w:r w:rsidRPr="0076729C">
              <w:rPr>
                <w:rFonts w:ascii="Arial Narrow" w:hAnsi="Arial Narrow" w:cs="Calibri"/>
                <w:b/>
                <w:spacing w:val="-1"/>
                <w:sz w:val="22"/>
                <w:szCs w:val="22"/>
              </w:rPr>
              <w:t>punkt serwisowy podwozia</w:t>
            </w:r>
            <w:r w:rsidRPr="0076729C">
              <w:rPr>
                <w:rFonts w:ascii="Arial Narrow" w:hAnsi="Arial Narrow" w:cs="Calibri"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5698F8F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0DB527FC" w14:textId="77777777" w:rsidR="00C90F4D" w:rsidRPr="0076729C" w:rsidRDefault="00C90F4D" w:rsidP="0076729C">
            <w:pPr>
              <w:pStyle w:val="Tekstpodstawowy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C90F4D" w:rsidRPr="0076729C" w14:paraId="37C52ABF" w14:textId="77777777" w:rsidTr="00C90F4D">
        <w:trPr>
          <w:trHeight w:val="475"/>
        </w:trPr>
        <w:tc>
          <w:tcPr>
            <w:tcW w:w="187" w:type="pct"/>
            <w:shd w:val="clear" w:color="auto" w:fill="auto"/>
            <w:vAlign w:val="center"/>
          </w:tcPr>
          <w:p w14:paraId="16EC4112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z w:val="22"/>
                <w:szCs w:val="22"/>
              </w:rPr>
              <w:t>7.4.</w:t>
            </w:r>
          </w:p>
        </w:tc>
        <w:tc>
          <w:tcPr>
            <w:tcW w:w="3507" w:type="pct"/>
            <w:shd w:val="clear" w:color="auto" w:fill="auto"/>
          </w:tcPr>
          <w:p w14:paraId="00890CE9" w14:textId="77777777" w:rsidR="00C90F4D" w:rsidRPr="0076729C" w:rsidRDefault="00C90F4D" w:rsidP="0076729C">
            <w:pPr>
              <w:shd w:val="clear" w:color="auto" w:fill="FFFFFF"/>
              <w:ind w:left="29" w:right="72"/>
              <w:jc w:val="both"/>
              <w:rPr>
                <w:rFonts w:ascii="Arial Narrow" w:hAnsi="Arial Narrow" w:cs="Calibri"/>
                <w:spacing w:val="-1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spacing w:val="-1"/>
                <w:sz w:val="22"/>
                <w:szCs w:val="22"/>
              </w:rPr>
              <w:t>Wykonawca obowiązany jest do dostarczenia wraz z pojazdem:</w:t>
            </w:r>
          </w:p>
          <w:p w14:paraId="24C0F10E" w14:textId="77777777" w:rsidR="00C90F4D" w:rsidRPr="0076729C" w:rsidRDefault="00C90F4D" w:rsidP="0076729C">
            <w:pPr>
              <w:numPr>
                <w:ilvl w:val="0"/>
                <w:numId w:val="9"/>
              </w:numPr>
              <w:shd w:val="clear" w:color="auto" w:fill="FFFFFF"/>
              <w:ind w:right="72"/>
              <w:jc w:val="both"/>
              <w:rPr>
                <w:rFonts w:ascii="Arial Narrow" w:hAnsi="Arial Narrow" w:cs="Calibri"/>
                <w:spacing w:val="-1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pacing w:val="-1"/>
                <w:sz w:val="22"/>
                <w:szCs w:val="22"/>
              </w:rPr>
              <w:t>instrukcji obsługi</w:t>
            </w:r>
            <w:r w:rsidRPr="0076729C">
              <w:rPr>
                <w:rFonts w:ascii="Arial Narrow" w:hAnsi="Arial Narrow" w:cs="Calibri"/>
                <w:spacing w:val="-1"/>
                <w:sz w:val="22"/>
                <w:szCs w:val="22"/>
              </w:rPr>
              <w:t xml:space="preserve"> w języku polskim do podwozia samochodu, zabudowy pożarniczej i zainstalowanych urządzeń i wyposażenia,</w:t>
            </w:r>
          </w:p>
          <w:p w14:paraId="18EC7896" w14:textId="77777777" w:rsidR="00C90F4D" w:rsidRPr="0076729C" w:rsidRDefault="00C90F4D" w:rsidP="0076729C">
            <w:pPr>
              <w:numPr>
                <w:ilvl w:val="0"/>
                <w:numId w:val="9"/>
              </w:numPr>
              <w:shd w:val="clear" w:color="auto" w:fill="FFFFFF"/>
              <w:ind w:right="72"/>
              <w:jc w:val="both"/>
              <w:rPr>
                <w:rFonts w:ascii="Arial Narrow" w:hAnsi="Arial Narrow" w:cs="Calibri"/>
                <w:spacing w:val="-1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pacing w:val="-1"/>
                <w:sz w:val="22"/>
                <w:szCs w:val="22"/>
              </w:rPr>
              <w:t>dokumentacji niezbędne</w:t>
            </w:r>
            <w:r w:rsidRPr="0076729C">
              <w:rPr>
                <w:rFonts w:ascii="Arial Narrow" w:hAnsi="Arial Narrow" w:cs="Calibri"/>
                <w:spacing w:val="-1"/>
                <w:sz w:val="22"/>
                <w:szCs w:val="22"/>
              </w:rPr>
              <w:t>j do zarejestrowania pojazdu jako „samochód specjalny”, wynikającej z ustawy „Prawo o ruchu drogowym”.</w:t>
            </w:r>
          </w:p>
          <w:p w14:paraId="42DAD0F2" w14:textId="77777777" w:rsidR="00C90F4D" w:rsidRPr="0076729C" w:rsidRDefault="00C90F4D" w:rsidP="0076729C">
            <w:pPr>
              <w:numPr>
                <w:ilvl w:val="0"/>
                <w:numId w:val="9"/>
              </w:numPr>
              <w:shd w:val="clear" w:color="auto" w:fill="FFFFFF"/>
              <w:ind w:right="72"/>
              <w:jc w:val="both"/>
              <w:rPr>
                <w:rFonts w:ascii="Arial Narrow" w:hAnsi="Arial Narrow" w:cs="Calibri"/>
                <w:spacing w:val="-1"/>
                <w:sz w:val="22"/>
                <w:szCs w:val="22"/>
              </w:rPr>
            </w:pPr>
            <w:r w:rsidRPr="0076729C">
              <w:rPr>
                <w:rFonts w:ascii="Arial Narrow" w:hAnsi="Arial Narrow" w:cs="Calibri"/>
                <w:b/>
                <w:spacing w:val="-1"/>
                <w:sz w:val="22"/>
                <w:szCs w:val="22"/>
              </w:rPr>
              <w:t>instrukcje obsługi urządzeń i sprzętu</w:t>
            </w:r>
            <w:r w:rsidRPr="0076729C">
              <w:rPr>
                <w:rFonts w:ascii="Arial Narrow" w:hAnsi="Arial Narrow" w:cs="Calibri"/>
                <w:spacing w:val="-1"/>
                <w:sz w:val="22"/>
                <w:szCs w:val="22"/>
              </w:rPr>
              <w:t xml:space="preserve"> zamontowanego w pojeździe, wszystkie w języku polskim.</w:t>
            </w:r>
          </w:p>
          <w:p w14:paraId="5F8EA9D1" w14:textId="77777777" w:rsidR="00C90F4D" w:rsidRPr="0076729C" w:rsidRDefault="00C90F4D" w:rsidP="0076729C">
            <w:pPr>
              <w:shd w:val="clear" w:color="auto" w:fill="FFFFFF"/>
              <w:ind w:left="720" w:right="72"/>
              <w:jc w:val="both"/>
              <w:rPr>
                <w:rFonts w:ascii="Arial Narrow" w:hAnsi="Arial Narrow" w:cs="Calibri"/>
                <w:spacing w:val="-1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F15AD9C" w14:textId="77777777" w:rsidR="00C90F4D" w:rsidRPr="0076729C" w:rsidRDefault="00C90F4D" w:rsidP="0076729C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7DB22F15" w14:textId="77777777" w:rsidR="00C90F4D" w:rsidRPr="0076729C" w:rsidRDefault="00C90F4D" w:rsidP="0076729C">
            <w:pPr>
              <w:pStyle w:val="Tekstpodstawowy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</w:tbl>
    <w:p w14:paraId="187F4467" w14:textId="40B21434" w:rsidR="00556106" w:rsidRDefault="00556106" w:rsidP="0055610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Wykonawca oświadcza, że podane przez niego w niniejszym załączniku informacje są zgodne z prawdą i że w przypadku wyboru jego oferty poniesie on pełną odpowiedzialność za realizację zamówienia zgodnie z wymienionymi tu warunkami.</w:t>
      </w:r>
    </w:p>
    <w:p w14:paraId="2205AD71" w14:textId="77777777" w:rsidR="00374AA4" w:rsidRPr="0076729C" w:rsidRDefault="00374AA4" w:rsidP="0076729C">
      <w:pPr>
        <w:rPr>
          <w:sz w:val="22"/>
          <w:szCs w:val="22"/>
        </w:rPr>
      </w:pPr>
    </w:p>
    <w:sectPr w:rsidR="00374AA4" w:rsidRPr="0076729C" w:rsidSect="00F93724">
      <w:footerReference w:type="even" r:id="rId8"/>
      <w:footerReference w:type="default" r:id="rId9"/>
      <w:pgSz w:w="16834" w:h="11907" w:orient="landscape"/>
      <w:pgMar w:top="1440" w:right="1440" w:bottom="1440" w:left="1440" w:header="709" w:footer="31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B416ED" w14:textId="77777777" w:rsidR="003804F7" w:rsidRDefault="003804F7">
      <w:r>
        <w:separator/>
      </w:r>
    </w:p>
  </w:endnote>
  <w:endnote w:type="continuationSeparator" w:id="0">
    <w:p w14:paraId="311D86EF" w14:textId="77777777" w:rsidR="003804F7" w:rsidRDefault="0038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183885" w14:textId="77777777" w:rsidR="003366C2" w:rsidRDefault="003366C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3D2A7F" w14:textId="77777777" w:rsidR="003366C2" w:rsidRDefault="003366C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D6930" w14:textId="77777777" w:rsidR="003366C2" w:rsidRDefault="003366C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C2F78"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4999585D" w14:textId="77777777" w:rsidR="003366C2" w:rsidRDefault="003366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1461AD" w14:textId="77777777" w:rsidR="003804F7" w:rsidRDefault="003804F7">
      <w:r>
        <w:separator/>
      </w:r>
    </w:p>
  </w:footnote>
  <w:footnote w:type="continuationSeparator" w:id="0">
    <w:p w14:paraId="726A4037" w14:textId="77777777" w:rsidR="003804F7" w:rsidRDefault="003804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E1438"/>
    <w:multiLevelType w:val="hybridMultilevel"/>
    <w:tmpl w:val="CE063A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B2F72"/>
    <w:multiLevelType w:val="hybridMultilevel"/>
    <w:tmpl w:val="AB3ED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31526"/>
    <w:multiLevelType w:val="hybridMultilevel"/>
    <w:tmpl w:val="2BD63FD8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4A5A7B"/>
    <w:multiLevelType w:val="hybridMultilevel"/>
    <w:tmpl w:val="CC684A8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58BA"/>
    <w:multiLevelType w:val="hybridMultilevel"/>
    <w:tmpl w:val="42DA18B6"/>
    <w:lvl w:ilvl="0" w:tplc="FA7E7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E116B4"/>
    <w:multiLevelType w:val="hybridMultilevel"/>
    <w:tmpl w:val="5F4A095E"/>
    <w:lvl w:ilvl="0" w:tplc="04150003">
      <w:start w:val="1"/>
      <w:numFmt w:val="bullet"/>
      <w:lvlText w:val="o"/>
      <w:lvlJc w:val="left"/>
      <w:pPr>
        <w:ind w:left="72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" w15:restartNumberingAfterBreak="0">
    <w:nsid w:val="214C16D4"/>
    <w:multiLevelType w:val="hybridMultilevel"/>
    <w:tmpl w:val="D04C756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6468D9"/>
    <w:multiLevelType w:val="hybridMultilevel"/>
    <w:tmpl w:val="1820D9D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DE4529"/>
    <w:multiLevelType w:val="hybridMultilevel"/>
    <w:tmpl w:val="D2AA7A2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546288"/>
    <w:multiLevelType w:val="hybridMultilevel"/>
    <w:tmpl w:val="8C1801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21707E"/>
    <w:multiLevelType w:val="hybridMultilevel"/>
    <w:tmpl w:val="C2A6D2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896739"/>
    <w:multiLevelType w:val="hybridMultilevel"/>
    <w:tmpl w:val="954E7B5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F97083"/>
    <w:multiLevelType w:val="hybridMultilevel"/>
    <w:tmpl w:val="6562D562"/>
    <w:lvl w:ilvl="0" w:tplc="04150003">
      <w:start w:val="1"/>
      <w:numFmt w:val="bullet"/>
      <w:lvlText w:val="o"/>
      <w:lvlJc w:val="left"/>
      <w:pPr>
        <w:ind w:left="73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4" w15:restartNumberingAfterBreak="0">
    <w:nsid w:val="4B5A03B4"/>
    <w:multiLevelType w:val="hybridMultilevel"/>
    <w:tmpl w:val="5B10CA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B232E8"/>
    <w:multiLevelType w:val="hybridMultilevel"/>
    <w:tmpl w:val="46B2B064"/>
    <w:lvl w:ilvl="0" w:tplc="F55A3F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1FA14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42D2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0091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849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905B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CCA2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7CC9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DEAE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F20C99"/>
    <w:multiLevelType w:val="hybridMultilevel"/>
    <w:tmpl w:val="5E16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D1486CC">
      <w:numFmt w:val="bullet"/>
      <w:lvlText w:val="•"/>
      <w:lvlJc w:val="left"/>
      <w:pPr>
        <w:ind w:left="1770" w:hanging="690"/>
      </w:pPr>
      <w:rPr>
        <w:rFonts w:ascii="Arial Narrow" w:eastAsia="Times New Roman" w:hAnsi="Arial Narrow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8663A9"/>
    <w:multiLevelType w:val="hybridMultilevel"/>
    <w:tmpl w:val="1CCA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42B65"/>
    <w:multiLevelType w:val="hybridMultilevel"/>
    <w:tmpl w:val="FE56F25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F23554"/>
    <w:multiLevelType w:val="hybridMultilevel"/>
    <w:tmpl w:val="4F5612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5D35DA"/>
    <w:multiLevelType w:val="hybridMultilevel"/>
    <w:tmpl w:val="30B26E2A"/>
    <w:lvl w:ilvl="0" w:tplc="0415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1" w15:restartNumberingAfterBreak="0">
    <w:nsid w:val="6867057C"/>
    <w:multiLevelType w:val="hybridMultilevel"/>
    <w:tmpl w:val="3F46E27A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EE4566"/>
    <w:multiLevelType w:val="hybridMultilevel"/>
    <w:tmpl w:val="2D2ECD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111C98"/>
    <w:multiLevelType w:val="singleLevel"/>
    <w:tmpl w:val="B10492C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4" w15:restartNumberingAfterBreak="0">
    <w:nsid w:val="7FE5466C"/>
    <w:multiLevelType w:val="hybridMultilevel"/>
    <w:tmpl w:val="C1F8F01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3"/>
  </w:num>
  <w:num w:numId="4">
    <w:abstractNumId w:val="17"/>
  </w:num>
  <w:num w:numId="5">
    <w:abstractNumId w:val="7"/>
  </w:num>
  <w:num w:numId="6">
    <w:abstractNumId w:val="1"/>
  </w:num>
  <w:num w:numId="7">
    <w:abstractNumId w:val="11"/>
  </w:num>
  <w:num w:numId="8">
    <w:abstractNumId w:val="14"/>
  </w:num>
  <w:num w:numId="9">
    <w:abstractNumId w:val="0"/>
  </w:num>
  <w:num w:numId="10">
    <w:abstractNumId w:val="21"/>
  </w:num>
  <w:num w:numId="11">
    <w:abstractNumId w:val="22"/>
  </w:num>
  <w:num w:numId="12">
    <w:abstractNumId w:val="18"/>
  </w:num>
  <w:num w:numId="13">
    <w:abstractNumId w:val="20"/>
  </w:num>
  <w:num w:numId="14">
    <w:abstractNumId w:val="9"/>
  </w:num>
  <w:num w:numId="15">
    <w:abstractNumId w:val="2"/>
  </w:num>
  <w:num w:numId="16">
    <w:abstractNumId w:val="19"/>
  </w:num>
  <w:num w:numId="17">
    <w:abstractNumId w:val="10"/>
  </w:num>
  <w:num w:numId="18">
    <w:abstractNumId w:val="6"/>
  </w:num>
  <w:num w:numId="19">
    <w:abstractNumId w:val="3"/>
  </w:num>
  <w:num w:numId="20">
    <w:abstractNumId w:val="16"/>
  </w:num>
  <w:num w:numId="21">
    <w:abstractNumId w:val="8"/>
  </w:num>
  <w:num w:numId="22">
    <w:abstractNumId w:val="24"/>
  </w:num>
  <w:num w:numId="23">
    <w:abstractNumId w:val="13"/>
  </w:num>
  <w:num w:numId="24">
    <w:abstractNumId w:val="12"/>
  </w:num>
  <w:num w:numId="25">
    <w:abstractNumId w:val="5"/>
  </w:num>
  <w:num w:numId="26">
    <w:abstractNumId w:val="20"/>
  </w:num>
  <w:num w:numId="27">
    <w:abstractNumId w:val="14"/>
  </w:num>
  <w:num w:numId="2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039"/>
    <w:rsid w:val="00000966"/>
    <w:rsid w:val="00014347"/>
    <w:rsid w:val="00015ABE"/>
    <w:rsid w:val="00017380"/>
    <w:rsid w:val="000252E5"/>
    <w:rsid w:val="00040437"/>
    <w:rsid w:val="00041BCB"/>
    <w:rsid w:val="00043E6D"/>
    <w:rsid w:val="000524B8"/>
    <w:rsid w:val="00057F4A"/>
    <w:rsid w:val="00067C0D"/>
    <w:rsid w:val="0008030E"/>
    <w:rsid w:val="000815A7"/>
    <w:rsid w:val="000822EB"/>
    <w:rsid w:val="000962ED"/>
    <w:rsid w:val="000A2C1E"/>
    <w:rsid w:val="000B1F1C"/>
    <w:rsid w:val="000B2E49"/>
    <w:rsid w:val="000B6AF3"/>
    <w:rsid w:val="000B7097"/>
    <w:rsid w:val="000B71AB"/>
    <w:rsid w:val="000B7949"/>
    <w:rsid w:val="000B7A1C"/>
    <w:rsid w:val="000C2619"/>
    <w:rsid w:val="000C2842"/>
    <w:rsid w:val="000C64E3"/>
    <w:rsid w:val="000F1443"/>
    <w:rsid w:val="000F4BCB"/>
    <w:rsid w:val="00100B48"/>
    <w:rsid w:val="00121A7B"/>
    <w:rsid w:val="00122D35"/>
    <w:rsid w:val="00141480"/>
    <w:rsid w:val="00141991"/>
    <w:rsid w:val="00150715"/>
    <w:rsid w:val="00152014"/>
    <w:rsid w:val="0015658F"/>
    <w:rsid w:val="00161D1E"/>
    <w:rsid w:val="001717E0"/>
    <w:rsid w:val="00183CDA"/>
    <w:rsid w:val="00190F9A"/>
    <w:rsid w:val="00191771"/>
    <w:rsid w:val="00196E0D"/>
    <w:rsid w:val="001A1176"/>
    <w:rsid w:val="001A1267"/>
    <w:rsid w:val="001B71AB"/>
    <w:rsid w:val="001C2A14"/>
    <w:rsid w:val="001C5E7F"/>
    <w:rsid w:val="001C6BFA"/>
    <w:rsid w:val="001C77F8"/>
    <w:rsid w:val="00201F73"/>
    <w:rsid w:val="0020243A"/>
    <w:rsid w:val="002119D2"/>
    <w:rsid w:val="002145DD"/>
    <w:rsid w:val="00215493"/>
    <w:rsid w:val="00221185"/>
    <w:rsid w:val="00224F4F"/>
    <w:rsid w:val="00225C65"/>
    <w:rsid w:val="002322AD"/>
    <w:rsid w:val="00235607"/>
    <w:rsid w:val="002419A6"/>
    <w:rsid w:val="00251B00"/>
    <w:rsid w:val="0026675D"/>
    <w:rsid w:val="0027741A"/>
    <w:rsid w:val="00286E11"/>
    <w:rsid w:val="002872DA"/>
    <w:rsid w:val="002965B6"/>
    <w:rsid w:val="002A57E0"/>
    <w:rsid w:val="002A66CE"/>
    <w:rsid w:val="002B3DAE"/>
    <w:rsid w:val="002B5886"/>
    <w:rsid w:val="002B5BD1"/>
    <w:rsid w:val="002B6932"/>
    <w:rsid w:val="002B74F5"/>
    <w:rsid w:val="002B7E80"/>
    <w:rsid w:val="002C2C11"/>
    <w:rsid w:val="002C3662"/>
    <w:rsid w:val="002C7EC1"/>
    <w:rsid w:val="002D05E2"/>
    <w:rsid w:val="002D5B3B"/>
    <w:rsid w:val="002F2252"/>
    <w:rsid w:val="002F3268"/>
    <w:rsid w:val="00300CFD"/>
    <w:rsid w:val="0030460D"/>
    <w:rsid w:val="003118CB"/>
    <w:rsid w:val="00317B4E"/>
    <w:rsid w:val="00317D05"/>
    <w:rsid w:val="00321D6B"/>
    <w:rsid w:val="0032271A"/>
    <w:rsid w:val="003227E1"/>
    <w:rsid w:val="003366C2"/>
    <w:rsid w:val="003403E1"/>
    <w:rsid w:val="00342AEB"/>
    <w:rsid w:val="003431B9"/>
    <w:rsid w:val="003442A6"/>
    <w:rsid w:val="00352B6E"/>
    <w:rsid w:val="00353BD3"/>
    <w:rsid w:val="00353DCE"/>
    <w:rsid w:val="003632B1"/>
    <w:rsid w:val="0037210E"/>
    <w:rsid w:val="00372C5D"/>
    <w:rsid w:val="0037348C"/>
    <w:rsid w:val="00373CA3"/>
    <w:rsid w:val="00373ED5"/>
    <w:rsid w:val="00374AA4"/>
    <w:rsid w:val="003754E1"/>
    <w:rsid w:val="003760D9"/>
    <w:rsid w:val="003804F7"/>
    <w:rsid w:val="00380FF9"/>
    <w:rsid w:val="00390CA8"/>
    <w:rsid w:val="0039172D"/>
    <w:rsid w:val="00393175"/>
    <w:rsid w:val="003A512C"/>
    <w:rsid w:val="003C1989"/>
    <w:rsid w:val="003C2879"/>
    <w:rsid w:val="003C47CA"/>
    <w:rsid w:val="003C6C31"/>
    <w:rsid w:val="003D4842"/>
    <w:rsid w:val="003D7018"/>
    <w:rsid w:val="00400194"/>
    <w:rsid w:val="004013B4"/>
    <w:rsid w:val="00401805"/>
    <w:rsid w:val="00403A0F"/>
    <w:rsid w:val="0042240D"/>
    <w:rsid w:val="00431381"/>
    <w:rsid w:val="0043242B"/>
    <w:rsid w:val="00450682"/>
    <w:rsid w:val="00453C47"/>
    <w:rsid w:val="00460436"/>
    <w:rsid w:val="0046109A"/>
    <w:rsid w:val="00472148"/>
    <w:rsid w:val="00484394"/>
    <w:rsid w:val="00490354"/>
    <w:rsid w:val="004A12E9"/>
    <w:rsid w:val="004A43E9"/>
    <w:rsid w:val="004A5E4A"/>
    <w:rsid w:val="004A7840"/>
    <w:rsid w:val="004B2FC5"/>
    <w:rsid w:val="004B75B1"/>
    <w:rsid w:val="004C6EB2"/>
    <w:rsid w:val="004D0A71"/>
    <w:rsid w:val="004D495C"/>
    <w:rsid w:val="004D7EA0"/>
    <w:rsid w:val="004E140C"/>
    <w:rsid w:val="004E50F2"/>
    <w:rsid w:val="004F2264"/>
    <w:rsid w:val="00501FCC"/>
    <w:rsid w:val="00503802"/>
    <w:rsid w:val="00507C44"/>
    <w:rsid w:val="00520BD2"/>
    <w:rsid w:val="00522CEB"/>
    <w:rsid w:val="005232E4"/>
    <w:rsid w:val="00530797"/>
    <w:rsid w:val="00532F76"/>
    <w:rsid w:val="00543799"/>
    <w:rsid w:val="00545EA0"/>
    <w:rsid w:val="00546301"/>
    <w:rsid w:val="00546D79"/>
    <w:rsid w:val="00552168"/>
    <w:rsid w:val="00556106"/>
    <w:rsid w:val="0057056F"/>
    <w:rsid w:val="005707BB"/>
    <w:rsid w:val="00572D83"/>
    <w:rsid w:val="00575783"/>
    <w:rsid w:val="00577B9E"/>
    <w:rsid w:val="00582CCA"/>
    <w:rsid w:val="00583FF4"/>
    <w:rsid w:val="005846A4"/>
    <w:rsid w:val="005939DC"/>
    <w:rsid w:val="005950E2"/>
    <w:rsid w:val="005A17A6"/>
    <w:rsid w:val="005B0FE7"/>
    <w:rsid w:val="005B1025"/>
    <w:rsid w:val="005B1B27"/>
    <w:rsid w:val="005B435F"/>
    <w:rsid w:val="005B661F"/>
    <w:rsid w:val="005B79AC"/>
    <w:rsid w:val="005C743E"/>
    <w:rsid w:val="005D323F"/>
    <w:rsid w:val="005E0E75"/>
    <w:rsid w:val="005E139E"/>
    <w:rsid w:val="005E24FF"/>
    <w:rsid w:val="00610344"/>
    <w:rsid w:val="00610916"/>
    <w:rsid w:val="00615491"/>
    <w:rsid w:val="00622D68"/>
    <w:rsid w:val="006325E4"/>
    <w:rsid w:val="0063378F"/>
    <w:rsid w:val="00637406"/>
    <w:rsid w:val="00640F3C"/>
    <w:rsid w:val="00642502"/>
    <w:rsid w:val="00643D1E"/>
    <w:rsid w:val="0065445F"/>
    <w:rsid w:val="0065741C"/>
    <w:rsid w:val="00687684"/>
    <w:rsid w:val="006A1F6A"/>
    <w:rsid w:val="006A44B5"/>
    <w:rsid w:val="006B0BBF"/>
    <w:rsid w:val="006B14F9"/>
    <w:rsid w:val="006B2A6E"/>
    <w:rsid w:val="006C2F78"/>
    <w:rsid w:val="006C3321"/>
    <w:rsid w:val="006C6E7F"/>
    <w:rsid w:val="006D2E2F"/>
    <w:rsid w:val="006D5CFB"/>
    <w:rsid w:val="006E27DD"/>
    <w:rsid w:val="006F0D6C"/>
    <w:rsid w:val="006F1456"/>
    <w:rsid w:val="006F2642"/>
    <w:rsid w:val="006F6B88"/>
    <w:rsid w:val="00710C03"/>
    <w:rsid w:val="007166ED"/>
    <w:rsid w:val="0071761E"/>
    <w:rsid w:val="0071782D"/>
    <w:rsid w:val="00717A6A"/>
    <w:rsid w:val="0072182F"/>
    <w:rsid w:val="007257BE"/>
    <w:rsid w:val="00725AD0"/>
    <w:rsid w:val="0072753C"/>
    <w:rsid w:val="0073323A"/>
    <w:rsid w:val="00742496"/>
    <w:rsid w:val="007476C8"/>
    <w:rsid w:val="00750966"/>
    <w:rsid w:val="0075442D"/>
    <w:rsid w:val="007548FF"/>
    <w:rsid w:val="00756D98"/>
    <w:rsid w:val="00763CC5"/>
    <w:rsid w:val="0076729C"/>
    <w:rsid w:val="00767824"/>
    <w:rsid w:val="00783925"/>
    <w:rsid w:val="007906B4"/>
    <w:rsid w:val="0079116E"/>
    <w:rsid w:val="00794583"/>
    <w:rsid w:val="007C3B56"/>
    <w:rsid w:val="007C69E0"/>
    <w:rsid w:val="007D075F"/>
    <w:rsid w:val="007E147E"/>
    <w:rsid w:val="007F29F4"/>
    <w:rsid w:val="0080356A"/>
    <w:rsid w:val="00803ED7"/>
    <w:rsid w:val="00804624"/>
    <w:rsid w:val="00806A17"/>
    <w:rsid w:val="008113E2"/>
    <w:rsid w:val="00824120"/>
    <w:rsid w:val="00834DDF"/>
    <w:rsid w:val="00841003"/>
    <w:rsid w:val="00845A81"/>
    <w:rsid w:val="00847B07"/>
    <w:rsid w:val="00853736"/>
    <w:rsid w:val="00863123"/>
    <w:rsid w:val="00866963"/>
    <w:rsid w:val="00870099"/>
    <w:rsid w:val="0087349A"/>
    <w:rsid w:val="00874F82"/>
    <w:rsid w:val="0088019F"/>
    <w:rsid w:val="0088544B"/>
    <w:rsid w:val="008B34C1"/>
    <w:rsid w:val="008B7375"/>
    <w:rsid w:val="008C1D2C"/>
    <w:rsid w:val="008C7B9A"/>
    <w:rsid w:val="008D0B39"/>
    <w:rsid w:val="008D3E87"/>
    <w:rsid w:val="008D4EE2"/>
    <w:rsid w:val="008D6B98"/>
    <w:rsid w:val="008E394A"/>
    <w:rsid w:val="008E53B7"/>
    <w:rsid w:val="008F0F96"/>
    <w:rsid w:val="008F60D1"/>
    <w:rsid w:val="008F7192"/>
    <w:rsid w:val="00902DE4"/>
    <w:rsid w:val="0090432D"/>
    <w:rsid w:val="0091042C"/>
    <w:rsid w:val="009117AC"/>
    <w:rsid w:val="0093010E"/>
    <w:rsid w:val="00932A20"/>
    <w:rsid w:val="0093363E"/>
    <w:rsid w:val="00942495"/>
    <w:rsid w:val="00947F71"/>
    <w:rsid w:val="00950CE8"/>
    <w:rsid w:val="0096259E"/>
    <w:rsid w:val="009630AA"/>
    <w:rsid w:val="00964637"/>
    <w:rsid w:val="009660B2"/>
    <w:rsid w:val="00967FF5"/>
    <w:rsid w:val="009718B5"/>
    <w:rsid w:val="00975300"/>
    <w:rsid w:val="00981CF2"/>
    <w:rsid w:val="00982014"/>
    <w:rsid w:val="00984021"/>
    <w:rsid w:val="00984D41"/>
    <w:rsid w:val="00994BE5"/>
    <w:rsid w:val="009A0125"/>
    <w:rsid w:val="009B2D6B"/>
    <w:rsid w:val="009B4F67"/>
    <w:rsid w:val="009D1F3B"/>
    <w:rsid w:val="009F5D15"/>
    <w:rsid w:val="00A16890"/>
    <w:rsid w:val="00A1715C"/>
    <w:rsid w:val="00A47B47"/>
    <w:rsid w:val="00A550E9"/>
    <w:rsid w:val="00A5517F"/>
    <w:rsid w:val="00A6037B"/>
    <w:rsid w:val="00A610E8"/>
    <w:rsid w:val="00A613EE"/>
    <w:rsid w:val="00A70242"/>
    <w:rsid w:val="00A751D9"/>
    <w:rsid w:val="00A77D6E"/>
    <w:rsid w:val="00A80D24"/>
    <w:rsid w:val="00A822D4"/>
    <w:rsid w:val="00A8729D"/>
    <w:rsid w:val="00A9172D"/>
    <w:rsid w:val="00AB5C69"/>
    <w:rsid w:val="00AB65FB"/>
    <w:rsid w:val="00AB7DFF"/>
    <w:rsid w:val="00AD0330"/>
    <w:rsid w:val="00AD4EF8"/>
    <w:rsid w:val="00AE1210"/>
    <w:rsid w:val="00AE6541"/>
    <w:rsid w:val="00AF013B"/>
    <w:rsid w:val="00AF2D80"/>
    <w:rsid w:val="00AF4E35"/>
    <w:rsid w:val="00AF6BC7"/>
    <w:rsid w:val="00AF7CAD"/>
    <w:rsid w:val="00B01C81"/>
    <w:rsid w:val="00B02BC4"/>
    <w:rsid w:val="00B05F8E"/>
    <w:rsid w:val="00B110B1"/>
    <w:rsid w:val="00B12958"/>
    <w:rsid w:val="00B2402A"/>
    <w:rsid w:val="00B24B85"/>
    <w:rsid w:val="00B32B73"/>
    <w:rsid w:val="00B50AA0"/>
    <w:rsid w:val="00B53A10"/>
    <w:rsid w:val="00B551F9"/>
    <w:rsid w:val="00B56F70"/>
    <w:rsid w:val="00B57ED1"/>
    <w:rsid w:val="00B63888"/>
    <w:rsid w:val="00B66525"/>
    <w:rsid w:val="00B67E16"/>
    <w:rsid w:val="00B74821"/>
    <w:rsid w:val="00B7610F"/>
    <w:rsid w:val="00B83F98"/>
    <w:rsid w:val="00B87BBB"/>
    <w:rsid w:val="00B87F0D"/>
    <w:rsid w:val="00B952A9"/>
    <w:rsid w:val="00BB0D27"/>
    <w:rsid w:val="00BB7737"/>
    <w:rsid w:val="00BB7E8B"/>
    <w:rsid w:val="00BC410B"/>
    <w:rsid w:val="00BF72A8"/>
    <w:rsid w:val="00C00BEC"/>
    <w:rsid w:val="00C04C21"/>
    <w:rsid w:val="00C105D1"/>
    <w:rsid w:val="00C12974"/>
    <w:rsid w:val="00C13BA0"/>
    <w:rsid w:val="00C14ED2"/>
    <w:rsid w:val="00C23B06"/>
    <w:rsid w:val="00C26148"/>
    <w:rsid w:val="00C4437C"/>
    <w:rsid w:val="00C5073E"/>
    <w:rsid w:val="00C671FE"/>
    <w:rsid w:val="00C7462D"/>
    <w:rsid w:val="00C751EE"/>
    <w:rsid w:val="00C76565"/>
    <w:rsid w:val="00C8073D"/>
    <w:rsid w:val="00C84877"/>
    <w:rsid w:val="00C90F4D"/>
    <w:rsid w:val="00C93249"/>
    <w:rsid w:val="00C954D5"/>
    <w:rsid w:val="00CA3204"/>
    <w:rsid w:val="00CA38D5"/>
    <w:rsid w:val="00CA5E1E"/>
    <w:rsid w:val="00CA7ECB"/>
    <w:rsid w:val="00CB00AE"/>
    <w:rsid w:val="00CB0DD3"/>
    <w:rsid w:val="00CB6B00"/>
    <w:rsid w:val="00CB6BBF"/>
    <w:rsid w:val="00CC7349"/>
    <w:rsid w:val="00CD0B95"/>
    <w:rsid w:val="00CD665A"/>
    <w:rsid w:val="00CD6E47"/>
    <w:rsid w:val="00CE0C54"/>
    <w:rsid w:val="00CE586B"/>
    <w:rsid w:val="00CE7B26"/>
    <w:rsid w:val="00CF768D"/>
    <w:rsid w:val="00D03E17"/>
    <w:rsid w:val="00D04B49"/>
    <w:rsid w:val="00D0716D"/>
    <w:rsid w:val="00D24860"/>
    <w:rsid w:val="00D25F2F"/>
    <w:rsid w:val="00D338C9"/>
    <w:rsid w:val="00D33D62"/>
    <w:rsid w:val="00D33E73"/>
    <w:rsid w:val="00D35F11"/>
    <w:rsid w:val="00D3728E"/>
    <w:rsid w:val="00D41269"/>
    <w:rsid w:val="00D4252A"/>
    <w:rsid w:val="00D5494A"/>
    <w:rsid w:val="00D62204"/>
    <w:rsid w:val="00D63766"/>
    <w:rsid w:val="00D7292D"/>
    <w:rsid w:val="00D737F0"/>
    <w:rsid w:val="00D75F9A"/>
    <w:rsid w:val="00D7673B"/>
    <w:rsid w:val="00D773AB"/>
    <w:rsid w:val="00D94DDC"/>
    <w:rsid w:val="00DA2E3D"/>
    <w:rsid w:val="00DA4384"/>
    <w:rsid w:val="00DB2D5D"/>
    <w:rsid w:val="00DB2DDD"/>
    <w:rsid w:val="00DB3874"/>
    <w:rsid w:val="00DB60D4"/>
    <w:rsid w:val="00DD1D1F"/>
    <w:rsid w:val="00DD2B47"/>
    <w:rsid w:val="00DD71F6"/>
    <w:rsid w:val="00DE0690"/>
    <w:rsid w:val="00DE278B"/>
    <w:rsid w:val="00DF019C"/>
    <w:rsid w:val="00E0139E"/>
    <w:rsid w:val="00E02086"/>
    <w:rsid w:val="00E243F7"/>
    <w:rsid w:val="00E32C23"/>
    <w:rsid w:val="00E42625"/>
    <w:rsid w:val="00E45FC4"/>
    <w:rsid w:val="00E46776"/>
    <w:rsid w:val="00E47071"/>
    <w:rsid w:val="00E500E0"/>
    <w:rsid w:val="00E73779"/>
    <w:rsid w:val="00E746B0"/>
    <w:rsid w:val="00E76F87"/>
    <w:rsid w:val="00E904E9"/>
    <w:rsid w:val="00E91B37"/>
    <w:rsid w:val="00E91EB3"/>
    <w:rsid w:val="00E93039"/>
    <w:rsid w:val="00E95545"/>
    <w:rsid w:val="00E9655E"/>
    <w:rsid w:val="00E96933"/>
    <w:rsid w:val="00EA01BA"/>
    <w:rsid w:val="00EB316F"/>
    <w:rsid w:val="00EB36E6"/>
    <w:rsid w:val="00EB55B4"/>
    <w:rsid w:val="00ED2A05"/>
    <w:rsid w:val="00EE1822"/>
    <w:rsid w:val="00EE1E87"/>
    <w:rsid w:val="00EF44E2"/>
    <w:rsid w:val="00F07809"/>
    <w:rsid w:val="00F107CB"/>
    <w:rsid w:val="00F10F50"/>
    <w:rsid w:val="00F1229B"/>
    <w:rsid w:val="00F171BC"/>
    <w:rsid w:val="00F24044"/>
    <w:rsid w:val="00F32BD6"/>
    <w:rsid w:val="00F33F42"/>
    <w:rsid w:val="00F356EB"/>
    <w:rsid w:val="00F36165"/>
    <w:rsid w:val="00F36DF3"/>
    <w:rsid w:val="00F5292F"/>
    <w:rsid w:val="00F540CC"/>
    <w:rsid w:val="00F56C3C"/>
    <w:rsid w:val="00F62096"/>
    <w:rsid w:val="00F66145"/>
    <w:rsid w:val="00F80F16"/>
    <w:rsid w:val="00F92D3A"/>
    <w:rsid w:val="00F93724"/>
    <w:rsid w:val="00F9740F"/>
    <w:rsid w:val="00FA51D3"/>
    <w:rsid w:val="00FB4392"/>
    <w:rsid w:val="00FB659B"/>
    <w:rsid w:val="00FB673E"/>
    <w:rsid w:val="00FC097C"/>
    <w:rsid w:val="00FE3B85"/>
    <w:rsid w:val="00FE68E2"/>
    <w:rsid w:val="00FF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EC007C"/>
  <w15:chartTrackingRefBased/>
  <w15:docId w15:val="{6203AF60-6A41-4A15-9EDB-8E133152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9B2D6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B2D6B"/>
    <w:pPr>
      <w:keepNext/>
      <w:tabs>
        <w:tab w:val="left" w:pos="48"/>
        <w:tab w:val="left" w:pos="931"/>
        <w:tab w:val="left" w:pos="6571"/>
        <w:tab w:val="left" w:pos="8577"/>
        <w:tab w:val="left" w:pos="14745"/>
      </w:tabs>
      <w:jc w:val="center"/>
      <w:outlineLvl w:val="0"/>
    </w:pPr>
    <w:rPr>
      <w:rFonts w:ascii="Arial" w:hAnsi="Arial" w:cs="Arial"/>
      <w:b/>
    </w:rPr>
  </w:style>
  <w:style w:type="paragraph" w:styleId="Nagwek2">
    <w:name w:val="heading 2"/>
    <w:basedOn w:val="Normalny"/>
    <w:next w:val="Normalny"/>
    <w:qFormat/>
    <w:rsid w:val="009B2D6B"/>
    <w:pPr>
      <w:keepNext/>
      <w:tabs>
        <w:tab w:val="left" w:pos="1872"/>
        <w:tab w:val="right" w:pos="8953"/>
      </w:tabs>
      <w:spacing w:line="240" w:lineRule="atLeast"/>
      <w:ind w:left="1872" w:hanging="1546"/>
      <w:jc w:val="right"/>
      <w:outlineLvl w:val="1"/>
    </w:pPr>
    <w:rPr>
      <w:rFonts w:ascii="Arial" w:hAnsi="Arial"/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rsid w:val="009B2D6B"/>
    <w:pPr>
      <w:tabs>
        <w:tab w:val="left" w:pos="214"/>
        <w:tab w:val="left" w:pos="6513"/>
        <w:tab w:val="left" w:pos="8543"/>
        <w:tab w:val="left" w:pos="14730"/>
      </w:tabs>
      <w:overflowPunct w:val="0"/>
      <w:autoSpaceDE w:val="0"/>
      <w:autoSpaceDN w:val="0"/>
      <w:adjustRightInd w:val="0"/>
      <w:spacing w:line="240" w:lineRule="atLeast"/>
      <w:ind w:left="214" w:hanging="214"/>
      <w:textAlignment w:val="baseline"/>
    </w:pPr>
    <w:rPr>
      <w:noProof/>
      <w:szCs w:val="20"/>
    </w:rPr>
  </w:style>
  <w:style w:type="paragraph" w:styleId="Stopka">
    <w:name w:val="footer"/>
    <w:basedOn w:val="Normalny"/>
    <w:rsid w:val="009B2D6B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styleId="Nagwek">
    <w:name w:val="header"/>
    <w:aliases w:val=" Znak"/>
    <w:basedOn w:val="Normalny"/>
    <w:link w:val="NagwekZnak"/>
    <w:rsid w:val="009B2D6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noProof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9B2D6B"/>
    <w:pPr>
      <w:tabs>
        <w:tab w:val="left" w:pos="356"/>
        <w:tab w:val="right" w:pos="1077"/>
      </w:tabs>
      <w:overflowPunct w:val="0"/>
      <w:autoSpaceDE w:val="0"/>
      <w:autoSpaceDN w:val="0"/>
      <w:adjustRightInd w:val="0"/>
      <w:spacing w:line="240" w:lineRule="atLeast"/>
      <w:ind w:left="356" w:hanging="142"/>
      <w:textAlignment w:val="baseline"/>
    </w:pPr>
    <w:rPr>
      <w:noProof/>
      <w:sz w:val="20"/>
      <w:szCs w:val="20"/>
    </w:rPr>
  </w:style>
  <w:style w:type="paragraph" w:styleId="Tekstpodstawowy2">
    <w:name w:val="Body Text 2"/>
    <w:basedOn w:val="Normalny"/>
    <w:rsid w:val="009B2D6B"/>
    <w:pPr>
      <w:tabs>
        <w:tab w:val="left" w:pos="48"/>
        <w:tab w:val="left" w:pos="931"/>
        <w:tab w:val="left" w:pos="6571"/>
        <w:tab w:val="left" w:pos="8577"/>
        <w:tab w:val="left" w:pos="14745"/>
      </w:tabs>
      <w:overflowPunct w:val="0"/>
      <w:autoSpaceDE w:val="0"/>
      <w:autoSpaceDN w:val="0"/>
      <w:adjustRightInd w:val="0"/>
      <w:spacing w:line="240" w:lineRule="atLeast"/>
      <w:textAlignment w:val="baseline"/>
    </w:pPr>
    <w:rPr>
      <w:b/>
      <w:noProof/>
      <w:sz w:val="20"/>
      <w:szCs w:val="20"/>
    </w:rPr>
  </w:style>
  <w:style w:type="character" w:styleId="Numerstrony">
    <w:name w:val="page number"/>
    <w:basedOn w:val="Domylnaczcionkaakapitu"/>
    <w:rsid w:val="009B2D6B"/>
  </w:style>
  <w:style w:type="paragraph" w:styleId="Tekstpodstawowywcity">
    <w:name w:val="Body Text Indent"/>
    <w:basedOn w:val="Normalny"/>
    <w:link w:val="TekstpodstawowywcityZnak"/>
    <w:rsid w:val="009B2D6B"/>
    <w:pPr>
      <w:tabs>
        <w:tab w:val="left" w:pos="48"/>
        <w:tab w:val="left" w:pos="921"/>
        <w:tab w:val="left" w:pos="6513"/>
        <w:tab w:val="left" w:pos="8543"/>
        <w:tab w:val="left" w:pos="14730"/>
      </w:tabs>
      <w:spacing w:line="240" w:lineRule="atLeast"/>
      <w:ind w:left="45"/>
      <w:jc w:val="both"/>
    </w:pPr>
    <w:rPr>
      <w:rFonts w:ascii="Arial" w:hAnsi="Arial"/>
    </w:rPr>
  </w:style>
  <w:style w:type="paragraph" w:styleId="Tekstpodstawowy">
    <w:name w:val="Body Text"/>
    <w:basedOn w:val="Normalny"/>
    <w:link w:val="TekstpodstawowyZnak"/>
    <w:rsid w:val="009B2D6B"/>
    <w:pPr>
      <w:spacing w:after="120"/>
    </w:pPr>
  </w:style>
  <w:style w:type="paragraph" w:customStyle="1" w:styleId="StandardowyStandardowy1">
    <w:name w:val="Standardowy.Standardowy1"/>
    <w:rsid w:val="009B2D6B"/>
    <w:rPr>
      <w:sz w:val="24"/>
    </w:rPr>
  </w:style>
  <w:style w:type="paragraph" w:customStyle="1" w:styleId="ZnakZnakZnakZnakZnakZnakZnakZnak">
    <w:name w:val="Znak Znak Znak Znak Znak Znak Znak Znak"/>
    <w:basedOn w:val="Normalny"/>
    <w:rsid w:val="00F56C3C"/>
  </w:style>
  <w:style w:type="paragraph" w:styleId="Tekstdymka">
    <w:name w:val="Balloon Text"/>
    <w:basedOn w:val="Normalny"/>
    <w:semiHidden/>
    <w:rsid w:val="00CD665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C26148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C26148"/>
    <w:rPr>
      <w:rFonts w:ascii="Consolas" w:eastAsia="Calibri" w:hAnsi="Consolas"/>
      <w:sz w:val="21"/>
      <w:szCs w:val="21"/>
      <w:lang w:eastAsia="en-US"/>
    </w:rPr>
  </w:style>
  <w:style w:type="paragraph" w:styleId="Bezodstpw">
    <w:name w:val="No Spacing"/>
    <w:uiPriority w:val="1"/>
    <w:qFormat/>
    <w:rsid w:val="003C6C31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CB6B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6B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6B0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3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B4392"/>
    <w:rPr>
      <w:b/>
      <w:bCs/>
    </w:rPr>
  </w:style>
  <w:style w:type="character" w:customStyle="1" w:styleId="Tekstpodstawowywcity2Znak">
    <w:name w:val="Tekst podstawowy wcięty 2 Znak"/>
    <w:link w:val="Tekstpodstawowywcity2"/>
    <w:rsid w:val="00A751D9"/>
    <w:rPr>
      <w:noProof/>
    </w:rPr>
  </w:style>
  <w:style w:type="character" w:customStyle="1" w:styleId="TekstpodstawowywcityZnak">
    <w:name w:val="Tekst podstawowy wcięty Znak"/>
    <w:link w:val="Tekstpodstawowywcity"/>
    <w:rsid w:val="00A751D9"/>
    <w:rPr>
      <w:rFonts w:ascii="Arial" w:hAnsi="Arial"/>
      <w:sz w:val="24"/>
      <w:szCs w:val="24"/>
    </w:rPr>
  </w:style>
  <w:style w:type="character" w:customStyle="1" w:styleId="TekstpodstawowyZnak">
    <w:name w:val="Tekst podstawowy Znak"/>
    <w:link w:val="Tekstpodstawowy"/>
    <w:rsid w:val="00A751D9"/>
    <w:rPr>
      <w:sz w:val="24"/>
      <w:szCs w:val="24"/>
    </w:rPr>
  </w:style>
  <w:style w:type="paragraph" w:styleId="Poprawka">
    <w:name w:val="Revision"/>
    <w:hidden/>
    <w:uiPriority w:val="99"/>
    <w:semiHidden/>
    <w:rsid w:val="00834DDF"/>
    <w:rPr>
      <w:sz w:val="24"/>
      <w:szCs w:val="24"/>
    </w:rPr>
  </w:style>
  <w:style w:type="character" w:customStyle="1" w:styleId="NagwekZnak">
    <w:name w:val="Nagłówek Znak"/>
    <w:aliases w:val=" Znak Znak"/>
    <w:link w:val="Nagwek"/>
    <w:rsid w:val="00F80F16"/>
    <w:rPr>
      <w:noProof/>
    </w:rPr>
  </w:style>
  <w:style w:type="paragraph" w:customStyle="1" w:styleId="Default">
    <w:name w:val="Default"/>
    <w:rsid w:val="0055610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5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18C28-BA59-4D9D-9EFB-6D2481A14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12</Pages>
  <Words>3699</Words>
  <Characters>22200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</vt:lpstr>
    </vt:vector>
  </TitlesOfParts>
  <Company/>
  <LinksUpToDate>false</LinksUpToDate>
  <CharactersWithSpaces>25848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</dc:title>
  <dc:subject/>
  <dc:creator>KWPSP Lublin</dc:creator>
  <cp:keywords/>
  <cp:lastModifiedBy>Iwona Kiełbik'</cp:lastModifiedBy>
  <cp:revision>10</cp:revision>
  <cp:lastPrinted>2023-03-04T19:13:00Z</cp:lastPrinted>
  <dcterms:created xsi:type="dcterms:W3CDTF">2023-03-04T17:48:00Z</dcterms:created>
  <dcterms:modified xsi:type="dcterms:W3CDTF">2023-03-13T13:45:00Z</dcterms:modified>
</cp:coreProperties>
</file>